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713C0" w14:textId="77777777" w:rsidR="002C4E71" w:rsidRPr="00CB5C01" w:rsidRDefault="002C4E71" w:rsidP="002C4E71">
      <w:pPr>
        <w:ind w:right="-149"/>
      </w:pPr>
    </w:p>
    <w:p w14:paraId="167DB0B4" w14:textId="77777777" w:rsidR="002C4E71" w:rsidRPr="00CB5C01" w:rsidRDefault="002C4E71" w:rsidP="002C4E71">
      <w:pPr>
        <w:ind w:right="-149"/>
        <w:jc w:val="center"/>
        <w:rPr>
          <w:b/>
        </w:rPr>
      </w:pPr>
      <w:r w:rsidRPr="00CB5C01">
        <w:rPr>
          <w:b/>
        </w:rPr>
        <w:t xml:space="preserve">SPECIAL EMPOWERMENT </w:t>
      </w:r>
    </w:p>
    <w:p w14:paraId="6EF097EB" w14:textId="48AA99DB" w:rsidR="002C4E71" w:rsidRPr="00CB5C01" w:rsidRDefault="002C4E71" w:rsidP="002C4E71">
      <w:pPr>
        <w:ind w:right="-149"/>
        <w:jc w:val="center"/>
        <w:rPr>
          <w:b/>
        </w:rPr>
      </w:pPr>
      <w:r w:rsidRPr="00CB5C01">
        <w:rPr>
          <w:b/>
        </w:rPr>
        <w:t xml:space="preserve">for representation in the Ordinary General Shareholders’ Assembly of </w:t>
      </w:r>
    </w:p>
    <w:p w14:paraId="1F010ADC" w14:textId="0853261D" w:rsidR="002C4E71" w:rsidRPr="00CB5C01" w:rsidRDefault="000F5B84" w:rsidP="002C4E71">
      <w:pPr>
        <w:ind w:right="-149"/>
        <w:jc w:val="center"/>
        <w:rPr>
          <w:b/>
        </w:rPr>
      </w:pPr>
      <w:r w:rsidRPr="00CB5C01">
        <w:rPr>
          <w:b/>
        </w:rPr>
        <w:t xml:space="preserve"> OIL TERMINAL S.A. of</w:t>
      </w:r>
      <w:r w:rsidR="002C4E71" w:rsidRPr="00CB5C01">
        <w:rPr>
          <w:b/>
        </w:rPr>
        <w:t xml:space="preserve"> </w:t>
      </w:r>
      <w:r w:rsidR="005B4E64">
        <w:rPr>
          <w:b/>
        </w:rPr>
        <w:t>16(17).01.2023</w:t>
      </w:r>
    </w:p>
    <w:p w14:paraId="060A5066" w14:textId="77777777" w:rsidR="002C4E71" w:rsidRPr="00CB5C01" w:rsidRDefault="002C4E71" w:rsidP="002C4E71">
      <w:pPr>
        <w:ind w:right="-149"/>
      </w:pPr>
    </w:p>
    <w:p w14:paraId="54BB0E8D" w14:textId="7EFACEC9" w:rsidR="002C4E71" w:rsidRPr="00CB5C01" w:rsidRDefault="008F14EC" w:rsidP="00FA079F">
      <w:pPr>
        <w:numPr>
          <w:ilvl w:val="0"/>
          <w:numId w:val="1"/>
        </w:numPr>
        <w:tabs>
          <w:tab w:val="num" w:pos="284"/>
        </w:tabs>
        <w:ind w:right="-149"/>
      </w:pPr>
      <w:r w:rsidRPr="00CB5C01">
        <w:t>The manda</w:t>
      </w:r>
      <w:r w:rsidR="002C4E71" w:rsidRPr="00CB5C01">
        <w:t>t</w:t>
      </w:r>
      <w:r w:rsidRPr="00CB5C01">
        <w:t>or</w:t>
      </w:r>
      <w:r w:rsidR="002C4E71" w:rsidRPr="00CB5C01">
        <w:t xml:space="preserve"> shareholder’s name: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2C4E71" w:rsidRPr="00CB5C01" w14:paraId="570AF8B1" w14:textId="77777777" w:rsidTr="00670EC7">
        <w:tc>
          <w:tcPr>
            <w:tcW w:w="8856" w:type="dxa"/>
            <w:shd w:val="clear" w:color="auto" w:fill="auto"/>
          </w:tcPr>
          <w:p w14:paraId="272A2B97" w14:textId="77777777" w:rsidR="002C4E71" w:rsidRPr="00CB5C01" w:rsidRDefault="002C4E71" w:rsidP="00670EC7">
            <w:pPr>
              <w:ind w:right="-149"/>
            </w:pPr>
          </w:p>
          <w:p w14:paraId="17D6F6B5" w14:textId="77777777" w:rsidR="002C4E71" w:rsidRPr="00CB5C01" w:rsidRDefault="002C4E71" w:rsidP="00670EC7">
            <w:pPr>
              <w:ind w:right="-149"/>
            </w:pPr>
          </w:p>
          <w:p w14:paraId="2CC32FBC" w14:textId="77777777" w:rsidR="002C4E71" w:rsidRPr="00CB5C01" w:rsidRDefault="002C4E71" w:rsidP="00670EC7">
            <w:pPr>
              <w:ind w:right="-149"/>
            </w:pPr>
          </w:p>
        </w:tc>
      </w:tr>
    </w:tbl>
    <w:p w14:paraId="5AF37D62" w14:textId="77777777" w:rsidR="002C4E71" w:rsidRPr="00CB5C01" w:rsidRDefault="002C4E71" w:rsidP="002C4E71">
      <w:pPr>
        <w:ind w:right="-149"/>
      </w:pPr>
    </w:p>
    <w:p w14:paraId="4A1E05B2" w14:textId="6C0883BB" w:rsidR="002C4E71" w:rsidRPr="00CB5C01" w:rsidRDefault="008F14EC" w:rsidP="00FA079F">
      <w:pPr>
        <w:numPr>
          <w:ilvl w:val="0"/>
          <w:numId w:val="1"/>
        </w:numPr>
        <w:tabs>
          <w:tab w:val="num" w:pos="284"/>
        </w:tabs>
        <w:ind w:right="-149"/>
      </w:pPr>
      <w:r w:rsidRPr="00CB5C01">
        <w:t>The mandator</w:t>
      </w:r>
      <w:r w:rsidR="002C4E71" w:rsidRPr="00CB5C01">
        <w:t xml:space="preserve"> shareholder’s identification data: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0"/>
      </w:tblGrid>
      <w:tr w:rsidR="00CB5C01" w:rsidRPr="00CB5C01" w14:paraId="7570A999" w14:textId="77777777" w:rsidTr="00670EC7">
        <w:trPr>
          <w:trHeight w:val="51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697C" w14:textId="77777777" w:rsidR="002C4E71" w:rsidRPr="00CB5C01" w:rsidRDefault="002C4E71" w:rsidP="00670EC7">
            <w:pPr>
              <w:ind w:right="-149"/>
            </w:pPr>
            <w:r w:rsidRPr="00CB5C01">
              <w:t>Residence or social office:</w:t>
            </w:r>
          </w:p>
          <w:p w14:paraId="6F54A27F" w14:textId="77777777" w:rsidR="002C4E71" w:rsidRPr="00CB5C01" w:rsidRDefault="002C4E71" w:rsidP="00670EC7">
            <w:pPr>
              <w:ind w:right="-149"/>
            </w:pPr>
          </w:p>
          <w:p w14:paraId="1CEAC412" w14:textId="77777777" w:rsidR="002C4E71" w:rsidRPr="00CB5C01" w:rsidRDefault="002C4E71" w:rsidP="00670EC7">
            <w:pPr>
              <w:ind w:right="-149"/>
            </w:pPr>
          </w:p>
        </w:tc>
      </w:tr>
      <w:tr w:rsidR="002C4E71" w:rsidRPr="00CB5C01" w14:paraId="30F8585E" w14:textId="77777777" w:rsidTr="00670EC7">
        <w:trPr>
          <w:trHeight w:val="547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4239" w14:textId="06DEE2DC" w:rsidR="002C4E71" w:rsidRPr="00CB5C01" w:rsidRDefault="002C4E71" w:rsidP="00670EC7">
            <w:pPr>
              <w:ind w:right="-149"/>
            </w:pPr>
            <w:r w:rsidRPr="00CB5C01">
              <w:t xml:space="preserve">Personal numeric code or </w:t>
            </w:r>
            <w:r w:rsidR="000F5B84" w:rsidRPr="00CB5C01">
              <w:t>unique registration code</w:t>
            </w:r>
            <w:r w:rsidRPr="00CB5C01">
              <w:t>:</w:t>
            </w:r>
          </w:p>
          <w:p w14:paraId="4324776C" w14:textId="77777777" w:rsidR="002C4E71" w:rsidRPr="00CB5C01" w:rsidRDefault="002C4E71" w:rsidP="00670EC7">
            <w:pPr>
              <w:ind w:right="-149"/>
            </w:pPr>
          </w:p>
          <w:p w14:paraId="690647AB" w14:textId="77777777" w:rsidR="002C4E71" w:rsidRPr="00CB5C01" w:rsidRDefault="002C4E71" w:rsidP="00670EC7">
            <w:pPr>
              <w:ind w:right="-149"/>
            </w:pPr>
          </w:p>
        </w:tc>
      </w:tr>
    </w:tbl>
    <w:p w14:paraId="4262E18B" w14:textId="77777777" w:rsidR="002C4E71" w:rsidRPr="00CB5C01" w:rsidRDefault="002C4E71" w:rsidP="002C4E71">
      <w:pPr>
        <w:ind w:right="-149"/>
      </w:pPr>
    </w:p>
    <w:p w14:paraId="667371B4" w14:textId="35ACEC4F" w:rsidR="002C4E71" w:rsidRPr="00CB5C01" w:rsidRDefault="002C4E71" w:rsidP="002C4E71">
      <w:pPr>
        <w:numPr>
          <w:ilvl w:val="0"/>
          <w:numId w:val="1"/>
        </w:numPr>
        <w:tabs>
          <w:tab w:val="num" w:pos="300"/>
        </w:tabs>
        <w:ind w:left="284" w:right="-149" w:hanging="284"/>
        <w:jc w:val="both"/>
        <w:rPr>
          <w:b/>
        </w:rPr>
      </w:pPr>
      <w:r w:rsidRPr="00CB5C01">
        <w:t>The sha</w:t>
      </w:r>
      <w:r w:rsidR="008F14EC" w:rsidRPr="00CB5C01">
        <w:t>res’ number owned by the mandator</w:t>
      </w:r>
      <w:r w:rsidRPr="00CB5C01">
        <w:t xml:space="preserve"> shareholder according to OIL TERMINAL’ shareholders’ Register on </w:t>
      </w:r>
      <w:r w:rsidR="005B4E64">
        <w:rPr>
          <w:b/>
        </w:rPr>
        <w:t>05.01.2023</w:t>
      </w:r>
      <w:r w:rsidRPr="00CB5C01">
        <w:rPr>
          <w:b/>
        </w:rPr>
        <w:t xml:space="preserve">, reference data of the </w:t>
      </w:r>
      <w:r w:rsidR="00C57ADC" w:rsidRPr="00CB5C01">
        <w:rPr>
          <w:b/>
        </w:rPr>
        <w:t>O</w:t>
      </w:r>
      <w:r w:rsidRPr="00CB5C01">
        <w:rPr>
          <w:b/>
        </w:rPr>
        <w:t xml:space="preserve">rdinary General Shareholders’ Assembly </w:t>
      </w:r>
      <w:r w:rsidR="006506A0" w:rsidRPr="00CB5C01">
        <w:rPr>
          <w:bCs/>
        </w:rPr>
        <w:t>of</w:t>
      </w:r>
      <w:r w:rsidRPr="00CB5C01">
        <w:rPr>
          <w:b/>
        </w:rPr>
        <w:t xml:space="preserve"> </w:t>
      </w:r>
      <w:r w:rsidR="005B4E64">
        <w:rPr>
          <w:b/>
        </w:rPr>
        <w:t>16(17).01.2023</w:t>
      </w:r>
      <w:r w:rsidRPr="00CB5C01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2C4E71" w:rsidRPr="00CB5C01" w14:paraId="0DEBCC05" w14:textId="77777777" w:rsidTr="005606A4">
        <w:trPr>
          <w:trHeight w:val="661"/>
        </w:trPr>
        <w:tc>
          <w:tcPr>
            <w:tcW w:w="8856" w:type="dxa"/>
            <w:shd w:val="clear" w:color="auto" w:fill="auto"/>
          </w:tcPr>
          <w:p w14:paraId="75DDE8EB" w14:textId="77777777" w:rsidR="002C4E71" w:rsidRPr="00CB5C01" w:rsidRDefault="002C4E71" w:rsidP="00670EC7">
            <w:pPr>
              <w:ind w:right="-149"/>
            </w:pPr>
          </w:p>
          <w:p w14:paraId="5D3D7A1A" w14:textId="77777777" w:rsidR="002C4E71" w:rsidRPr="00CB5C01" w:rsidRDefault="002C4E71" w:rsidP="00670EC7">
            <w:pPr>
              <w:ind w:right="-149"/>
            </w:pPr>
          </w:p>
          <w:p w14:paraId="1A8225AB" w14:textId="77777777" w:rsidR="002C4E71" w:rsidRPr="00CB5C01" w:rsidRDefault="002C4E71" w:rsidP="00670EC7">
            <w:pPr>
              <w:ind w:right="-149"/>
            </w:pPr>
          </w:p>
        </w:tc>
      </w:tr>
    </w:tbl>
    <w:p w14:paraId="29FE8674" w14:textId="77777777" w:rsidR="002C4E71" w:rsidRPr="00CB5C01" w:rsidRDefault="002C4E71" w:rsidP="002C4E71">
      <w:pPr>
        <w:ind w:right="-149"/>
      </w:pPr>
    </w:p>
    <w:p w14:paraId="2478D12E" w14:textId="30410A7A" w:rsidR="002C4E71" w:rsidRPr="00CB5C01" w:rsidRDefault="008F14EC" w:rsidP="002C4E71">
      <w:pPr>
        <w:numPr>
          <w:ilvl w:val="0"/>
          <w:numId w:val="1"/>
        </w:numPr>
        <w:tabs>
          <w:tab w:val="num" w:pos="284"/>
        </w:tabs>
        <w:ind w:left="284" w:right="-149" w:hanging="284"/>
      </w:pPr>
      <w:r w:rsidRPr="00CB5C01">
        <w:t>The shares of the manda</w:t>
      </w:r>
      <w:r w:rsidR="002C4E71" w:rsidRPr="00CB5C01">
        <w:t>t</w:t>
      </w:r>
      <w:r w:rsidRPr="00CB5C01">
        <w:t>or</w:t>
      </w:r>
      <w:r w:rsidR="002C4E71" w:rsidRPr="00CB5C01">
        <w:t xml:space="preserve"> shareholder reported to OIL TERMINAL S.A.’ total shares’ number and to the total voting rights’ number in the General Assembly (in percentage):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2C4E71" w:rsidRPr="00CB5C01" w14:paraId="4018DA7B" w14:textId="77777777" w:rsidTr="006506A0">
        <w:trPr>
          <w:trHeight w:val="557"/>
        </w:trPr>
        <w:tc>
          <w:tcPr>
            <w:tcW w:w="8856" w:type="dxa"/>
            <w:shd w:val="clear" w:color="auto" w:fill="auto"/>
          </w:tcPr>
          <w:p w14:paraId="49FD9EA9" w14:textId="77777777" w:rsidR="002C4E71" w:rsidRPr="00CB5C01" w:rsidRDefault="002C4E71" w:rsidP="00670EC7">
            <w:pPr>
              <w:ind w:right="-149"/>
            </w:pPr>
          </w:p>
          <w:p w14:paraId="21BCA824" w14:textId="77777777" w:rsidR="002C4E71" w:rsidRPr="00CB5C01" w:rsidRDefault="002C4E71" w:rsidP="00670EC7">
            <w:pPr>
              <w:ind w:right="-149"/>
            </w:pPr>
          </w:p>
          <w:p w14:paraId="5D8B3263" w14:textId="77777777" w:rsidR="002C4E71" w:rsidRPr="00CB5C01" w:rsidRDefault="002C4E71" w:rsidP="00670EC7">
            <w:pPr>
              <w:ind w:right="-149"/>
            </w:pPr>
          </w:p>
        </w:tc>
      </w:tr>
    </w:tbl>
    <w:p w14:paraId="14826459" w14:textId="77777777" w:rsidR="002C4E71" w:rsidRPr="00CB5C01" w:rsidRDefault="002C4E71" w:rsidP="002C4E71">
      <w:pPr>
        <w:ind w:right="-149"/>
      </w:pPr>
    </w:p>
    <w:p w14:paraId="69505EA1" w14:textId="77777777" w:rsidR="002C4E71" w:rsidRPr="00CB5C01" w:rsidRDefault="002C4E71" w:rsidP="00FA079F">
      <w:pPr>
        <w:numPr>
          <w:ilvl w:val="0"/>
          <w:numId w:val="1"/>
        </w:numPr>
        <w:tabs>
          <w:tab w:val="num" w:pos="284"/>
        </w:tabs>
        <w:ind w:right="-149"/>
      </w:pPr>
      <w:r w:rsidRPr="00CB5C01">
        <w:t>The representative’ name (to whom the special empowerment is given):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2C4E71" w:rsidRPr="00CB5C01" w14:paraId="42F86EC1" w14:textId="77777777" w:rsidTr="006506A0">
        <w:trPr>
          <w:trHeight w:val="705"/>
        </w:trPr>
        <w:tc>
          <w:tcPr>
            <w:tcW w:w="8856" w:type="dxa"/>
            <w:shd w:val="clear" w:color="auto" w:fill="auto"/>
          </w:tcPr>
          <w:p w14:paraId="4B4B3E73" w14:textId="77777777" w:rsidR="002C4E71" w:rsidRPr="00CB5C01" w:rsidRDefault="002C4E71" w:rsidP="00670EC7">
            <w:pPr>
              <w:ind w:right="-149"/>
            </w:pPr>
          </w:p>
          <w:p w14:paraId="20A79433" w14:textId="77777777" w:rsidR="002C4E71" w:rsidRPr="00CB5C01" w:rsidRDefault="002C4E71" w:rsidP="00670EC7">
            <w:pPr>
              <w:ind w:right="-149"/>
            </w:pPr>
          </w:p>
          <w:p w14:paraId="57ED3ADF" w14:textId="77777777" w:rsidR="002C4E71" w:rsidRPr="00CB5C01" w:rsidRDefault="002C4E71" w:rsidP="00670EC7">
            <w:pPr>
              <w:ind w:right="-149"/>
            </w:pPr>
          </w:p>
        </w:tc>
      </w:tr>
    </w:tbl>
    <w:p w14:paraId="4FBDB19D" w14:textId="77777777" w:rsidR="002C4E71" w:rsidRPr="00CB5C01" w:rsidRDefault="002C4E71" w:rsidP="002C4E71">
      <w:pPr>
        <w:ind w:right="-149"/>
      </w:pPr>
    </w:p>
    <w:p w14:paraId="3B53A329" w14:textId="77777777" w:rsidR="002C4E71" w:rsidRPr="00CB5C01" w:rsidRDefault="002C4E71" w:rsidP="00FA079F">
      <w:pPr>
        <w:numPr>
          <w:ilvl w:val="0"/>
          <w:numId w:val="1"/>
        </w:numPr>
        <w:tabs>
          <w:tab w:val="num" w:pos="284"/>
        </w:tabs>
        <w:ind w:right="-149"/>
      </w:pPr>
      <w:r w:rsidRPr="00CB5C01">
        <w:t>The representative’ identification data: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0"/>
      </w:tblGrid>
      <w:tr w:rsidR="00CB5C01" w:rsidRPr="00CB5C01" w14:paraId="56A5D3FA" w14:textId="77777777" w:rsidTr="00670EC7">
        <w:trPr>
          <w:trHeight w:val="503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2E8B" w14:textId="77777777" w:rsidR="002C4E71" w:rsidRPr="00CB5C01" w:rsidRDefault="002C4E71" w:rsidP="00670EC7">
            <w:pPr>
              <w:ind w:right="-149"/>
            </w:pPr>
            <w:r w:rsidRPr="00CB5C01">
              <w:t>Residence or social office:</w:t>
            </w:r>
          </w:p>
          <w:p w14:paraId="32B14B63" w14:textId="77777777" w:rsidR="002C4E71" w:rsidRPr="00CB5C01" w:rsidRDefault="002C4E71" w:rsidP="00670EC7">
            <w:pPr>
              <w:ind w:left="660" w:right="-149"/>
            </w:pPr>
          </w:p>
        </w:tc>
      </w:tr>
      <w:tr w:rsidR="002C4E71" w:rsidRPr="00CB5C01" w14:paraId="5AA50DC2" w14:textId="77777777" w:rsidTr="00670EC7">
        <w:trPr>
          <w:trHeight w:val="503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14CF" w14:textId="462CD473" w:rsidR="002C4E71" w:rsidRPr="00CB5C01" w:rsidRDefault="002C4E71" w:rsidP="00670EC7">
            <w:pPr>
              <w:ind w:right="-149"/>
            </w:pPr>
            <w:r w:rsidRPr="00CB5C01">
              <w:t xml:space="preserve">Personal numeric code or </w:t>
            </w:r>
            <w:r w:rsidR="000F5B84" w:rsidRPr="00CB5C01">
              <w:t>unique registration code</w:t>
            </w:r>
            <w:r w:rsidRPr="00CB5C01">
              <w:t>:</w:t>
            </w:r>
          </w:p>
        </w:tc>
      </w:tr>
    </w:tbl>
    <w:p w14:paraId="090DAD09" w14:textId="77777777" w:rsidR="002C4E71" w:rsidRPr="00CB5C01" w:rsidRDefault="002C4E71" w:rsidP="002C4E71">
      <w:pPr>
        <w:ind w:right="-149"/>
      </w:pPr>
    </w:p>
    <w:p w14:paraId="6CB3F8C6" w14:textId="77777777" w:rsidR="002C4E71" w:rsidRPr="00CB5C01" w:rsidRDefault="002C4E71" w:rsidP="002C4E71">
      <w:pPr>
        <w:numPr>
          <w:ilvl w:val="0"/>
          <w:numId w:val="1"/>
        </w:numPr>
        <w:tabs>
          <w:tab w:val="num" w:pos="284"/>
        </w:tabs>
        <w:ind w:left="284" w:right="-149" w:hanging="284"/>
      </w:pPr>
      <w:r w:rsidRPr="00CB5C01">
        <w:t>The date, time, location of the general assembly for which the special empowerment is given:</w:t>
      </w:r>
    </w:p>
    <w:tbl>
      <w:tblPr>
        <w:tblW w:w="86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6"/>
      </w:tblGrid>
      <w:tr w:rsidR="00CB5C01" w:rsidRPr="00CB5C01" w14:paraId="5398685B" w14:textId="77777777" w:rsidTr="006506A0">
        <w:trPr>
          <w:trHeight w:val="808"/>
        </w:trPr>
        <w:tc>
          <w:tcPr>
            <w:tcW w:w="8676" w:type="dxa"/>
            <w:shd w:val="clear" w:color="auto" w:fill="auto"/>
          </w:tcPr>
          <w:p w14:paraId="4F5BC136" w14:textId="77777777" w:rsidR="002C4E71" w:rsidRPr="00CB5C01" w:rsidRDefault="002C4E71" w:rsidP="00670EC7">
            <w:pPr>
              <w:ind w:right="-149"/>
              <w:rPr>
                <w:b/>
                <w:bCs/>
              </w:rPr>
            </w:pPr>
          </w:p>
          <w:p w14:paraId="0E100312" w14:textId="7AD8CAB3" w:rsidR="002C4E71" w:rsidRPr="00CB5C01" w:rsidRDefault="005B4E64" w:rsidP="00670EC7">
            <w:pPr>
              <w:ind w:right="-149"/>
            </w:pPr>
            <w:r>
              <w:rPr>
                <w:b/>
              </w:rPr>
              <w:t>16(17).01.2023</w:t>
            </w:r>
            <w:r w:rsidR="002C4E71" w:rsidRPr="00CB5C01">
              <w:rPr>
                <w:b/>
                <w:bCs/>
              </w:rPr>
              <w:t>,</w:t>
            </w:r>
            <w:r w:rsidR="002C4E71" w:rsidRPr="00CB5C01">
              <w:rPr>
                <w:b/>
              </w:rPr>
              <w:t xml:space="preserve"> </w:t>
            </w:r>
            <w:r>
              <w:rPr>
                <w:b/>
              </w:rPr>
              <w:t xml:space="preserve">11.00 </w:t>
            </w:r>
            <w:r w:rsidR="002C4E71" w:rsidRPr="00CB5C01">
              <w:rPr>
                <w:b/>
              </w:rPr>
              <w:t>h,</w:t>
            </w:r>
            <w:r w:rsidR="002C4E71" w:rsidRPr="00CB5C01">
              <w:t xml:space="preserve"> the meeting hall at OIL TERMINAL S.A.’ office, Constanta, no. 2., </w:t>
            </w:r>
            <w:proofErr w:type="spellStart"/>
            <w:r w:rsidR="002C4E71" w:rsidRPr="00CB5C01">
              <w:t>Caraiman</w:t>
            </w:r>
            <w:proofErr w:type="spellEnd"/>
            <w:r w:rsidR="002C4E71" w:rsidRPr="00CB5C01">
              <w:t xml:space="preserve"> </w:t>
            </w:r>
            <w:r w:rsidR="003022D9" w:rsidRPr="00CB5C01">
              <w:t>Street.</w:t>
            </w:r>
          </w:p>
          <w:p w14:paraId="175283D6" w14:textId="77777777" w:rsidR="002C4E71" w:rsidRPr="00CB5C01" w:rsidRDefault="002C4E71" w:rsidP="00670EC7">
            <w:pPr>
              <w:ind w:right="-149"/>
            </w:pPr>
          </w:p>
        </w:tc>
      </w:tr>
    </w:tbl>
    <w:p w14:paraId="18E84D11" w14:textId="77777777" w:rsidR="002C4E71" w:rsidRPr="00CB5C01" w:rsidRDefault="002C4E71" w:rsidP="002C4E71">
      <w:pPr>
        <w:ind w:left="658" w:right="-149"/>
      </w:pPr>
    </w:p>
    <w:p w14:paraId="22E14F22" w14:textId="77777777" w:rsidR="002C4E71" w:rsidRPr="00CB5C01" w:rsidRDefault="002C4E71" w:rsidP="002C4E71">
      <w:pPr>
        <w:ind w:left="658" w:right="-149"/>
      </w:pPr>
    </w:p>
    <w:p w14:paraId="38A5898B" w14:textId="77777777" w:rsidR="002C4E71" w:rsidRPr="00CB5C01" w:rsidRDefault="002C4E71" w:rsidP="002C4E71">
      <w:pPr>
        <w:ind w:left="658" w:right="-149"/>
      </w:pPr>
    </w:p>
    <w:p w14:paraId="419A6A32" w14:textId="77777777" w:rsidR="002C4E71" w:rsidRPr="00CB5C01" w:rsidRDefault="002C4E71" w:rsidP="002C4E71">
      <w:pPr>
        <w:ind w:left="658" w:right="-149"/>
      </w:pPr>
    </w:p>
    <w:p w14:paraId="0CDB22BD" w14:textId="012BA6B6" w:rsidR="002C4E71" w:rsidRPr="00CB5C01" w:rsidRDefault="002C4E71" w:rsidP="00FA079F">
      <w:pPr>
        <w:numPr>
          <w:ilvl w:val="0"/>
          <w:numId w:val="1"/>
        </w:numPr>
        <w:ind w:right="-149"/>
      </w:pPr>
      <w:r w:rsidRPr="00CB5C01">
        <w:t>The powers given to the representative by empowerment: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B5C01" w:rsidRPr="00CB5C01" w14:paraId="50ED6EE4" w14:textId="77777777" w:rsidTr="00670EC7">
        <w:tc>
          <w:tcPr>
            <w:tcW w:w="8856" w:type="dxa"/>
            <w:shd w:val="clear" w:color="auto" w:fill="auto"/>
          </w:tcPr>
          <w:p w14:paraId="4DD0738B" w14:textId="67E730E6" w:rsidR="002C4E71" w:rsidRPr="00CB5C01" w:rsidRDefault="002C4E71" w:rsidP="003022D9">
            <w:pPr>
              <w:ind w:right="-149"/>
            </w:pPr>
            <w:r w:rsidRPr="00CB5C01">
              <w:t>To take part to the m</w:t>
            </w:r>
            <w:r w:rsidR="008F14EC" w:rsidRPr="00CB5C01">
              <w:t>eeting in the name of the manda</w:t>
            </w:r>
            <w:r w:rsidRPr="00CB5C01">
              <w:t>t</w:t>
            </w:r>
            <w:r w:rsidR="008F14EC" w:rsidRPr="00CB5C01">
              <w:t>or</w:t>
            </w:r>
            <w:r w:rsidRPr="00CB5C01">
              <w:t xml:space="preserve"> shareholder and to exe</w:t>
            </w:r>
            <w:r w:rsidR="008F14EC" w:rsidRPr="00CB5C01">
              <w:t>rcise, in the name of the manda</w:t>
            </w:r>
            <w:r w:rsidRPr="00CB5C01">
              <w:t>t</w:t>
            </w:r>
            <w:r w:rsidR="008F14EC" w:rsidRPr="00CB5C01">
              <w:t>or</w:t>
            </w:r>
            <w:r w:rsidRPr="00CB5C01">
              <w:t xml:space="preserve"> representative, his voting r</w:t>
            </w:r>
            <w:r w:rsidR="008F14EC" w:rsidRPr="00CB5C01">
              <w:t>ight in relation with the manda</w:t>
            </w:r>
            <w:r w:rsidRPr="00CB5C01">
              <w:t>t</w:t>
            </w:r>
            <w:r w:rsidR="008F14EC" w:rsidRPr="00CB5C01">
              <w:t>or</w:t>
            </w:r>
            <w:r w:rsidRPr="00CB5C01">
              <w:t xml:space="preserve"> shareholder’s shares registered in OIL TERMINAL S.A.’ shareholders’ Register on </w:t>
            </w:r>
            <w:r w:rsidR="005B4E64">
              <w:rPr>
                <w:b/>
                <w:bCs/>
              </w:rPr>
              <w:t>05.01.2023</w:t>
            </w:r>
            <w:r w:rsidRPr="00CB5C01">
              <w:t xml:space="preserve">, </w:t>
            </w:r>
            <w:r w:rsidRPr="00CB5C01">
              <w:rPr>
                <w:b/>
              </w:rPr>
              <w:t>reference date</w:t>
            </w:r>
            <w:r w:rsidRPr="00CB5C01">
              <w:t xml:space="preserve"> of the company’ </w:t>
            </w:r>
            <w:r w:rsidR="00C57ADC" w:rsidRPr="00CB5C01">
              <w:t>O</w:t>
            </w:r>
            <w:r w:rsidRPr="00CB5C01">
              <w:t xml:space="preserve">rdinary General Shareholders’ Assembly on </w:t>
            </w:r>
            <w:r w:rsidR="005B4E64">
              <w:rPr>
                <w:b/>
                <w:bCs/>
              </w:rPr>
              <w:t>16(17).01.2023</w:t>
            </w:r>
            <w:r w:rsidRPr="00CB5C01">
              <w:t>.</w:t>
            </w:r>
          </w:p>
        </w:tc>
      </w:tr>
    </w:tbl>
    <w:p w14:paraId="3FC40109" w14:textId="77777777" w:rsidR="002C4E71" w:rsidRPr="00CB5C01" w:rsidRDefault="002C4E71" w:rsidP="002C4E71">
      <w:pPr>
        <w:ind w:right="-149"/>
      </w:pPr>
    </w:p>
    <w:p w14:paraId="5D6898CC" w14:textId="1EDDDAED" w:rsidR="002C4E71" w:rsidRPr="00CB5C01" w:rsidRDefault="002C4E71" w:rsidP="002C4E71">
      <w:pPr>
        <w:ind w:left="300" w:right="-149"/>
        <w:rPr>
          <w:bCs/>
          <w:iCs/>
        </w:rPr>
      </w:pPr>
      <w:proofErr w:type="spellStart"/>
      <w:r w:rsidRPr="00CB5C01">
        <w:rPr>
          <w:bCs/>
          <w:iCs/>
        </w:rPr>
        <w:t>I.The</w:t>
      </w:r>
      <w:proofErr w:type="spellEnd"/>
      <w:r w:rsidRPr="00CB5C01">
        <w:rPr>
          <w:bCs/>
          <w:iCs/>
        </w:rPr>
        <w:t xml:space="preserve"> voting exercising rule:</w:t>
      </w:r>
    </w:p>
    <w:p w14:paraId="4024775C" w14:textId="77777777" w:rsidR="00FA079F" w:rsidRPr="00CB5C01" w:rsidRDefault="00FA079F" w:rsidP="002C4E71">
      <w:pPr>
        <w:ind w:left="300" w:right="-149"/>
        <w:rPr>
          <w:bCs/>
          <w:iCs/>
        </w:rPr>
      </w:pPr>
    </w:p>
    <w:p w14:paraId="1841D821" w14:textId="5203E647" w:rsidR="00FA079F" w:rsidRPr="00CB5C01" w:rsidRDefault="00FA079F" w:rsidP="00FA079F">
      <w:pPr>
        <w:ind w:left="300" w:right="-149" w:hanging="300"/>
      </w:pPr>
      <w:proofErr w:type="spellStart"/>
      <w:r w:rsidRPr="00CB5C01">
        <w:t>J.The</w:t>
      </w:r>
      <w:proofErr w:type="spellEnd"/>
      <w:r w:rsidRPr="00CB5C01">
        <w:t xml:space="preserve"> special empowerment date (according to standard day-month-year):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FA079F" w:rsidRPr="00CB5C01" w14:paraId="05D7D0A9" w14:textId="77777777" w:rsidTr="00042F15">
        <w:tc>
          <w:tcPr>
            <w:tcW w:w="8856" w:type="dxa"/>
            <w:shd w:val="clear" w:color="auto" w:fill="auto"/>
          </w:tcPr>
          <w:p w14:paraId="310D2110" w14:textId="77777777" w:rsidR="00FA079F" w:rsidRPr="00CB5C01" w:rsidRDefault="00FA079F" w:rsidP="00042F15">
            <w:pPr>
              <w:ind w:right="-149"/>
            </w:pPr>
          </w:p>
          <w:p w14:paraId="5FBA29B1" w14:textId="77777777" w:rsidR="00FA079F" w:rsidRPr="00CB5C01" w:rsidRDefault="00FA079F" w:rsidP="00042F15">
            <w:pPr>
              <w:ind w:right="-149"/>
            </w:pPr>
          </w:p>
          <w:p w14:paraId="03DE6510" w14:textId="77777777" w:rsidR="00FA079F" w:rsidRPr="00CB5C01" w:rsidRDefault="00FA079F" w:rsidP="00042F15">
            <w:pPr>
              <w:ind w:right="-149"/>
            </w:pPr>
          </w:p>
        </w:tc>
      </w:tr>
    </w:tbl>
    <w:p w14:paraId="436C9F90" w14:textId="77777777" w:rsidR="00FA079F" w:rsidRPr="00CB5C01" w:rsidRDefault="00FA079F" w:rsidP="00FA079F">
      <w:pPr>
        <w:ind w:right="-149"/>
      </w:pPr>
    </w:p>
    <w:p w14:paraId="54C2A048" w14:textId="7AA6142C" w:rsidR="00FA079F" w:rsidRPr="00CB5C01" w:rsidRDefault="00FA079F" w:rsidP="00FA079F">
      <w:pPr>
        <w:ind w:left="300" w:right="-149" w:hanging="300"/>
      </w:pPr>
      <w:proofErr w:type="spellStart"/>
      <w:r w:rsidRPr="00CB5C01">
        <w:t>K.The</w:t>
      </w:r>
      <w:proofErr w:type="spellEnd"/>
      <w:r w:rsidRPr="00CB5C01">
        <w:t xml:space="preserve"> shareholder’s name in clear and authorized signature: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CB5C01" w:rsidRPr="00CB5C01" w14:paraId="0097B69B" w14:textId="77777777" w:rsidTr="00FA079F">
        <w:trPr>
          <w:trHeight w:val="809"/>
        </w:trPr>
        <w:tc>
          <w:tcPr>
            <w:tcW w:w="8856" w:type="dxa"/>
            <w:shd w:val="clear" w:color="auto" w:fill="auto"/>
          </w:tcPr>
          <w:p w14:paraId="498BBD7A" w14:textId="77777777" w:rsidR="00FA079F" w:rsidRPr="00CB5C01" w:rsidRDefault="00FA079F" w:rsidP="00042F15">
            <w:pPr>
              <w:ind w:right="-149"/>
            </w:pPr>
          </w:p>
          <w:p w14:paraId="10F0CA90" w14:textId="77777777" w:rsidR="00FA079F" w:rsidRPr="00CB5C01" w:rsidRDefault="00FA079F" w:rsidP="00042F15">
            <w:pPr>
              <w:ind w:right="-149"/>
            </w:pPr>
          </w:p>
        </w:tc>
      </w:tr>
    </w:tbl>
    <w:p w14:paraId="10BAC4D8" w14:textId="77777777" w:rsidR="002C4E71" w:rsidRPr="00CB5C01" w:rsidRDefault="002C4E71" w:rsidP="002C4E71">
      <w:pPr>
        <w:ind w:right="-149"/>
        <w:jc w:val="both"/>
      </w:pPr>
    </w:p>
    <w:p w14:paraId="7480E20C" w14:textId="77777777" w:rsidR="00AC4D74" w:rsidRDefault="00AB145B" w:rsidP="00AC4D74">
      <w:pPr>
        <w:pStyle w:val="Listparagraf"/>
        <w:suppressAutoHyphens/>
        <w:spacing w:after="0" w:line="240" w:lineRule="auto"/>
        <w:ind w:left="-567" w:right="-573"/>
        <w:jc w:val="both"/>
        <w:rPr>
          <w:rFonts w:ascii="Times New Roman" w:hAnsi="Times New Roman"/>
          <w:b/>
          <w:bCs/>
          <w:sz w:val="24"/>
          <w:szCs w:val="24"/>
        </w:rPr>
      </w:pPr>
      <w:r w:rsidRPr="00E83C46">
        <w:rPr>
          <w:rFonts w:ascii="Times New Roman" w:hAnsi="Times New Roman"/>
          <w:b/>
          <w:sz w:val="24"/>
          <w:szCs w:val="24"/>
          <w:lang w:val="en-US"/>
        </w:rPr>
        <w:t>For item</w:t>
      </w:r>
      <w:r w:rsidRPr="00E83C46">
        <w:rPr>
          <w:rFonts w:ascii="Times New Roman" w:hAnsi="Times New Roman"/>
          <w:b/>
          <w:sz w:val="24"/>
          <w:szCs w:val="24"/>
        </w:rPr>
        <w:t xml:space="preserve"> 1 of </w:t>
      </w:r>
      <w:proofErr w:type="spellStart"/>
      <w:r w:rsidRPr="00E83C46">
        <w:rPr>
          <w:rFonts w:ascii="Times New Roman" w:hAnsi="Times New Roman"/>
          <w:b/>
          <w:sz w:val="24"/>
          <w:szCs w:val="24"/>
        </w:rPr>
        <w:t>the</w:t>
      </w:r>
      <w:proofErr w:type="spellEnd"/>
      <w:r w:rsidRPr="00E83C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sz w:val="24"/>
          <w:szCs w:val="24"/>
        </w:rPr>
        <w:t>day</w:t>
      </w:r>
      <w:proofErr w:type="spellEnd"/>
      <w:r w:rsidRPr="00E83C46">
        <w:rPr>
          <w:rFonts w:ascii="Times New Roman" w:hAnsi="Times New Roman"/>
          <w:b/>
          <w:sz w:val="24"/>
          <w:szCs w:val="24"/>
        </w:rPr>
        <w:t xml:space="preserve"> agenda</w:t>
      </w:r>
      <w:r w:rsidRPr="00E83C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3C46">
        <w:rPr>
          <w:rFonts w:ascii="Times New Roman" w:hAnsi="Times New Roman"/>
          <w:sz w:val="24"/>
          <w:szCs w:val="24"/>
        </w:rPr>
        <w:t>regarding</w:t>
      </w:r>
      <w:proofErr w:type="spellEnd"/>
      <w:r w:rsidR="002A2A90" w:rsidRPr="00E83C4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2A2A90" w:rsidRPr="00E83C46">
        <w:rPr>
          <w:rFonts w:ascii="Times New Roman" w:eastAsia="Times New Roman" w:hAnsi="Times New Roman"/>
          <w:bCs/>
          <w:i/>
          <w:sz w:val="24"/>
          <w:szCs w:val="24"/>
        </w:rPr>
        <w:t>Revocation</w:t>
      </w:r>
      <w:proofErr w:type="spellEnd"/>
      <w:r w:rsidR="002A2A9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of </w:t>
      </w:r>
      <w:proofErr w:type="spellStart"/>
      <w:r w:rsidR="002A2A90" w:rsidRPr="00E83C46">
        <w:rPr>
          <w:rFonts w:ascii="Times New Roman" w:eastAsia="Times New Roman" w:hAnsi="Times New Roman"/>
          <w:bCs/>
          <w:i/>
          <w:sz w:val="24"/>
          <w:szCs w:val="24"/>
        </w:rPr>
        <w:t>the</w:t>
      </w:r>
      <w:proofErr w:type="spellEnd"/>
      <w:r w:rsidR="002A2A9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interim </w:t>
      </w:r>
      <w:proofErr w:type="spellStart"/>
      <w:r w:rsidR="002A2A90" w:rsidRPr="00E83C46">
        <w:rPr>
          <w:rFonts w:ascii="Times New Roman" w:eastAsia="Times New Roman" w:hAnsi="Times New Roman"/>
          <w:bCs/>
          <w:i/>
          <w:sz w:val="24"/>
          <w:szCs w:val="24"/>
        </w:rPr>
        <w:t>members</w:t>
      </w:r>
      <w:proofErr w:type="spellEnd"/>
      <w:r w:rsidR="002A2A9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of </w:t>
      </w:r>
      <w:proofErr w:type="spellStart"/>
      <w:r w:rsidR="002A2A90" w:rsidRPr="00E83C46">
        <w:rPr>
          <w:rFonts w:ascii="Times New Roman" w:eastAsia="Times New Roman" w:hAnsi="Times New Roman"/>
          <w:bCs/>
          <w:i/>
          <w:sz w:val="24"/>
          <w:szCs w:val="24"/>
        </w:rPr>
        <w:t>Oil</w:t>
      </w:r>
      <w:proofErr w:type="spellEnd"/>
      <w:r w:rsidR="002A2A9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Terminal S.A. </w:t>
      </w:r>
      <w:proofErr w:type="spellStart"/>
      <w:r w:rsidR="002A2A90" w:rsidRPr="00E83C46">
        <w:rPr>
          <w:rFonts w:ascii="Times New Roman" w:eastAsia="Times New Roman" w:hAnsi="Times New Roman"/>
          <w:bCs/>
          <w:i/>
          <w:sz w:val="24"/>
          <w:szCs w:val="24"/>
        </w:rPr>
        <w:t>elected</w:t>
      </w:r>
      <w:proofErr w:type="spellEnd"/>
      <w:r w:rsidR="002A2A9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2A2A90" w:rsidRPr="00E83C46">
        <w:rPr>
          <w:rFonts w:ascii="Times New Roman" w:eastAsia="Times New Roman" w:hAnsi="Times New Roman"/>
          <w:bCs/>
          <w:i/>
          <w:sz w:val="24"/>
          <w:szCs w:val="24"/>
        </w:rPr>
        <w:t>by</w:t>
      </w:r>
      <w:proofErr w:type="spellEnd"/>
      <w:r w:rsidR="002A2A9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AGOA </w:t>
      </w:r>
      <w:proofErr w:type="spellStart"/>
      <w:r w:rsidR="002A2A90" w:rsidRPr="00E83C46">
        <w:rPr>
          <w:rFonts w:ascii="Times New Roman" w:eastAsia="Times New Roman" w:hAnsi="Times New Roman"/>
          <w:bCs/>
          <w:i/>
          <w:sz w:val="24"/>
          <w:szCs w:val="24"/>
        </w:rPr>
        <w:t>resolution</w:t>
      </w:r>
      <w:proofErr w:type="spellEnd"/>
      <w:r w:rsidR="002A2A9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2A2A90" w:rsidRPr="00E83C46">
        <w:rPr>
          <w:rFonts w:ascii="Times New Roman" w:eastAsia="Times New Roman" w:hAnsi="Times New Roman"/>
          <w:bCs/>
          <w:i/>
          <w:sz w:val="24"/>
          <w:szCs w:val="24"/>
        </w:rPr>
        <w:t>no</w:t>
      </w:r>
      <w:proofErr w:type="spellEnd"/>
      <w:r w:rsidR="002A2A9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. 14/29.07.2022, </w:t>
      </w:r>
      <w:proofErr w:type="spellStart"/>
      <w:r w:rsidR="002A2A90" w:rsidRPr="00E83C46">
        <w:rPr>
          <w:rFonts w:ascii="Times New Roman" w:eastAsia="Times New Roman" w:hAnsi="Times New Roman"/>
          <w:bCs/>
          <w:i/>
          <w:sz w:val="24"/>
          <w:szCs w:val="24"/>
        </w:rPr>
        <w:t>following</w:t>
      </w:r>
      <w:proofErr w:type="spellEnd"/>
      <w:r w:rsidR="002A2A9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2A2A90" w:rsidRPr="00E83C46">
        <w:rPr>
          <w:rFonts w:ascii="Times New Roman" w:eastAsia="Times New Roman" w:hAnsi="Times New Roman"/>
          <w:bCs/>
          <w:i/>
          <w:sz w:val="24"/>
          <w:szCs w:val="24"/>
        </w:rPr>
        <w:t>the</w:t>
      </w:r>
      <w:proofErr w:type="spellEnd"/>
      <w:r w:rsidR="002A2A9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2A2A90" w:rsidRPr="00E83C46">
        <w:rPr>
          <w:rFonts w:ascii="Times New Roman" w:eastAsia="Times New Roman" w:hAnsi="Times New Roman"/>
          <w:bCs/>
          <w:i/>
          <w:sz w:val="24"/>
          <w:szCs w:val="24"/>
        </w:rPr>
        <w:t>end</w:t>
      </w:r>
      <w:proofErr w:type="spellEnd"/>
      <w:r w:rsidR="002A2A9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of </w:t>
      </w:r>
      <w:proofErr w:type="spellStart"/>
      <w:r w:rsidR="002A2A90" w:rsidRPr="00E83C46">
        <w:rPr>
          <w:rFonts w:ascii="Times New Roman" w:eastAsia="Times New Roman" w:hAnsi="Times New Roman"/>
          <w:bCs/>
          <w:i/>
          <w:sz w:val="24"/>
          <w:szCs w:val="24"/>
        </w:rPr>
        <w:t>the</w:t>
      </w:r>
      <w:proofErr w:type="spellEnd"/>
      <w:r w:rsidR="002A2A9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2A2A90" w:rsidRPr="00E83C46">
        <w:rPr>
          <w:rFonts w:ascii="Times New Roman" w:eastAsia="Times New Roman" w:hAnsi="Times New Roman"/>
          <w:bCs/>
          <w:i/>
          <w:sz w:val="24"/>
          <w:szCs w:val="24"/>
        </w:rPr>
        <w:t>term</w:t>
      </w:r>
      <w:proofErr w:type="spellEnd"/>
      <w:r w:rsidR="002A2A9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of </w:t>
      </w:r>
      <w:proofErr w:type="spellStart"/>
      <w:r w:rsidR="002A2A90" w:rsidRPr="00E83C46">
        <w:rPr>
          <w:rFonts w:ascii="Times New Roman" w:eastAsia="Times New Roman" w:hAnsi="Times New Roman"/>
          <w:bCs/>
          <w:i/>
          <w:sz w:val="24"/>
          <w:szCs w:val="24"/>
        </w:rPr>
        <w:t>office</w:t>
      </w:r>
      <w:proofErr w:type="spellEnd"/>
      <w:r w:rsidR="002A2A9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. (secret </w:t>
      </w:r>
      <w:proofErr w:type="spellStart"/>
      <w:r w:rsidR="002A2A90" w:rsidRPr="00E83C46">
        <w:rPr>
          <w:rFonts w:ascii="Times New Roman" w:eastAsia="Times New Roman" w:hAnsi="Times New Roman"/>
          <w:bCs/>
          <w:i/>
          <w:sz w:val="24"/>
          <w:szCs w:val="24"/>
        </w:rPr>
        <w:t>vote</w:t>
      </w:r>
      <w:proofErr w:type="spellEnd"/>
      <w:r w:rsidR="002A2A90" w:rsidRPr="00E83C46">
        <w:rPr>
          <w:rFonts w:ascii="Times New Roman" w:eastAsia="Times New Roman" w:hAnsi="Times New Roman"/>
          <w:bCs/>
          <w:sz w:val="24"/>
          <w:szCs w:val="24"/>
        </w:rPr>
        <w:t xml:space="preserve">),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the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pri</w:t>
      </w:r>
      <w:r w:rsidRPr="00E83C46">
        <w:rPr>
          <w:rFonts w:ascii="Times New Roman" w:hAnsi="Times New Roman"/>
          <w:b/>
          <w:bCs/>
          <w:sz w:val="24"/>
          <w:szCs w:val="24"/>
          <w:lang w:val="en-US"/>
        </w:rPr>
        <w:t>ncipal</w:t>
      </w:r>
      <w:r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shareholder’s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representative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shall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vote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as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follow</w:t>
      </w:r>
      <w:r w:rsidRPr="00E83C46">
        <w:rPr>
          <w:rFonts w:ascii="Times New Roman" w:hAnsi="Times New Roman"/>
          <w:b/>
          <w:bCs/>
          <w:sz w:val="24"/>
          <w:szCs w:val="24"/>
          <w:lang w:val="en-US"/>
        </w:rPr>
        <w:t>s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>:</w:t>
      </w:r>
    </w:p>
    <w:p w14:paraId="641534ED" w14:textId="77777777" w:rsidR="00AC4D74" w:rsidRDefault="00AC4D74" w:rsidP="00AC4D74">
      <w:pPr>
        <w:pStyle w:val="Listparagraf"/>
        <w:suppressAutoHyphens/>
        <w:spacing w:after="0" w:line="240" w:lineRule="auto"/>
        <w:ind w:left="-567" w:right="-573"/>
        <w:jc w:val="both"/>
        <w:rPr>
          <w:rFonts w:ascii="Times New Roman" w:hAnsi="Times New Roman"/>
          <w:b/>
          <w:bCs/>
        </w:rPr>
      </w:pPr>
    </w:p>
    <w:p w14:paraId="132D6D0B" w14:textId="7E2171BC" w:rsidR="00D902B0" w:rsidRDefault="00AC4D74" w:rsidP="00AC4D74">
      <w:pPr>
        <w:pStyle w:val="Listparagraf"/>
        <w:suppressAutoHyphens/>
        <w:spacing w:after="0" w:line="240" w:lineRule="auto"/>
        <w:ind w:left="-567" w:right="-573"/>
        <w:jc w:val="both"/>
        <w:rPr>
          <w:rFonts w:ascii="Times New Roman" w:hAnsi="Times New Roman"/>
          <w:b/>
          <w:bCs/>
          <w:lang w:val="ro-RO"/>
        </w:rPr>
      </w:pPr>
      <w:r w:rsidRPr="008B0430">
        <w:rPr>
          <w:rFonts w:ascii="Times New Roman" w:hAnsi="Times New Roman"/>
          <w:b/>
          <w:bCs/>
        </w:rPr>
        <w:t>SECRET</w:t>
      </w:r>
      <w:r>
        <w:rPr>
          <w:rFonts w:ascii="Times New Roman" w:hAnsi="Times New Roman"/>
          <w:b/>
          <w:bCs/>
        </w:rPr>
        <w:t xml:space="preserve"> VOTE</w:t>
      </w:r>
      <w:r>
        <w:rPr>
          <w:rFonts w:ascii="Times New Roman" w:hAnsi="Times New Roman"/>
          <w:b/>
          <w:bCs/>
          <w:lang w:val="ro-RO"/>
        </w:rPr>
        <w:t xml:space="preserve"> </w:t>
      </w:r>
      <w:r>
        <w:rPr>
          <w:rFonts w:ascii="Times New Roman" w:hAnsi="Times New Roman"/>
          <w:b/>
          <w:bCs/>
        </w:rPr>
        <w:t>ACCORDING TO INSTRUCTION</w:t>
      </w:r>
      <w:r>
        <w:rPr>
          <w:rFonts w:ascii="Times New Roman" w:hAnsi="Times New Roman"/>
          <w:b/>
          <w:bCs/>
          <w:lang w:val="ro-RO"/>
        </w:rPr>
        <w:t>S</w:t>
      </w:r>
    </w:p>
    <w:p w14:paraId="44DA19ED" w14:textId="77777777" w:rsidR="00AC4D74" w:rsidRPr="00AC4D74" w:rsidRDefault="00AC4D74" w:rsidP="00AC4D74">
      <w:pPr>
        <w:pStyle w:val="Listparagraf"/>
        <w:suppressAutoHyphens/>
        <w:spacing w:after="0" w:line="240" w:lineRule="auto"/>
        <w:ind w:left="-567" w:right="-573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156071FC" w14:textId="15908A52" w:rsidR="00AB145B" w:rsidRPr="00E83C46" w:rsidRDefault="00AB145B" w:rsidP="00AB145B">
      <w:pPr>
        <w:pStyle w:val="Listparagraf"/>
        <w:suppressAutoHyphens/>
        <w:spacing w:after="0" w:line="240" w:lineRule="auto"/>
        <w:ind w:left="-567" w:right="-573"/>
        <w:jc w:val="both"/>
        <w:rPr>
          <w:rFonts w:ascii="Times New Roman" w:hAnsi="Times New Roman"/>
          <w:sz w:val="24"/>
          <w:szCs w:val="24"/>
        </w:rPr>
      </w:pPr>
      <w:r w:rsidRPr="00E83C46">
        <w:rPr>
          <w:rFonts w:ascii="Times New Roman" w:hAnsi="Times New Roman"/>
          <w:b/>
          <w:sz w:val="24"/>
          <w:szCs w:val="24"/>
          <w:lang w:val="en-US"/>
        </w:rPr>
        <w:t>For item</w:t>
      </w:r>
      <w:r w:rsidRPr="00E83C46">
        <w:rPr>
          <w:rFonts w:ascii="Times New Roman" w:hAnsi="Times New Roman"/>
          <w:b/>
          <w:sz w:val="24"/>
          <w:szCs w:val="24"/>
        </w:rPr>
        <w:t xml:space="preserve"> 2 of </w:t>
      </w:r>
      <w:proofErr w:type="spellStart"/>
      <w:r w:rsidRPr="00E83C46">
        <w:rPr>
          <w:rFonts w:ascii="Times New Roman" w:hAnsi="Times New Roman"/>
          <w:b/>
          <w:sz w:val="24"/>
          <w:szCs w:val="24"/>
        </w:rPr>
        <w:t>the</w:t>
      </w:r>
      <w:proofErr w:type="spellEnd"/>
      <w:r w:rsidRPr="00E83C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sz w:val="24"/>
          <w:szCs w:val="24"/>
        </w:rPr>
        <w:t>day</w:t>
      </w:r>
      <w:proofErr w:type="spellEnd"/>
      <w:r w:rsidRPr="00E83C46">
        <w:rPr>
          <w:rFonts w:ascii="Times New Roman" w:hAnsi="Times New Roman"/>
          <w:b/>
          <w:sz w:val="24"/>
          <w:szCs w:val="24"/>
        </w:rPr>
        <w:t xml:space="preserve"> agenda</w:t>
      </w:r>
      <w:r w:rsidRPr="00E83C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3C46">
        <w:rPr>
          <w:rFonts w:ascii="Times New Roman" w:hAnsi="Times New Roman"/>
          <w:sz w:val="24"/>
          <w:szCs w:val="24"/>
        </w:rPr>
        <w:t>regarding</w:t>
      </w:r>
      <w:proofErr w:type="spellEnd"/>
      <w:r w:rsidRPr="00E83C4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80DC0" w:rsidRPr="00E83C46">
        <w:rPr>
          <w:rFonts w:ascii="Times New Roman" w:eastAsia="Times New Roman" w:hAnsi="Times New Roman"/>
          <w:bCs/>
          <w:i/>
          <w:sz w:val="24"/>
          <w:szCs w:val="24"/>
        </w:rPr>
        <w:t>Appointment</w:t>
      </w:r>
      <w:proofErr w:type="spellEnd"/>
      <w:r w:rsidR="00580DC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of interim </w:t>
      </w:r>
      <w:proofErr w:type="spellStart"/>
      <w:r w:rsidR="00580DC0" w:rsidRPr="00E83C46">
        <w:rPr>
          <w:rFonts w:ascii="Times New Roman" w:eastAsia="Times New Roman" w:hAnsi="Times New Roman"/>
          <w:bCs/>
          <w:i/>
          <w:sz w:val="24"/>
          <w:szCs w:val="24"/>
        </w:rPr>
        <w:t>managers</w:t>
      </w:r>
      <w:proofErr w:type="spellEnd"/>
      <w:r w:rsidR="00580DC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gramStart"/>
      <w:r w:rsidR="00580DC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of  </w:t>
      </w:r>
      <w:proofErr w:type="spellStart"/>
      <w:r w:rsidR="00580DC0" w:rsidRPr="00E83C46">
        <w:rPr>
          <w:rFonts w:ascii="Times New Roman" w:eastAsia="Times New Roman" w:hAnsi="Times New Roman"/>
          <w:bCs/>
          <w:i/>
          <w:sz w:val="24"/>
          <w:szCs w:val="24"/>
        </w:rPr>
        <w:t>Oil</w:t>
      </w:r>
      <w:proofErr w:type="spellEnd"/>
      <w:proofErr w:type="gramEnd"/>
      <w:r w:rsidR="00580DC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Terminal S.A. (secret </w:t>
      </w:r>
      <w:proofErr w:type="spellStart"/>
      <w:r w:rsidR="00580DC0" w:rsidRPr="00E83C46">
        <w:rPr>
          <w:rFonts w:ascii="Times New Roman" w:eastAsia="Times New Roman" w:hAnsi="Times New Roman"/>
          <w:bCs/>
          <w:i/>
          <w:sz w:val="24"/>
          <w:szCs w:val="24"/>
        </w:rPr>
        <w:t>vote</w:t>
      </w:r>
      <w:proofErr w:type="spellEnd"/>
      <w:r w:rsidR="00580DC0" w:rsidRPr="00E83C46">
        <w:rPr>
          <w:rFonts w:ascii="Times New Roman" w:eastAsia="Times New Roman" w:hAnsi="Times New Roman"/>
          <w:bCs/>
          <w:i/>
          <w:sz w:val="24"/>
          <w:szCs w:val="24"/>
        </w:rPr>
        <w:t>)</w:t>
      </w:r>
      <w:r w:rsidRPr="00E83C46">
        <w:rPr>
          <w:rFonts w:ascii="Times New Roman" w:hAnsi="Times New Roman"/>
          <w:i/>
          <w:sz w:val="24"/>
          <w:szCs w:val="24"/>
          <w:lang w:val="ro-RO"/>
        </w:rPr>
        <w:t>,</w:t>
      </w:r>
      <w:r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the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pri</w:t>
      </w:r>
      <w:r w:rsidRPr="00E83C46">
        <w:rPr>
          <w:rFonts w:ascii="Times New Roman" w:hAnsi="Times New Roman"/>
          <w:b/>
          <w:bCs/>
          <w:sz w:val="24"/>
          <w:szCs w:val="24"/>
          <w:lang w:val="en-US"/>
        </w:rPr>
        <w:t>ncipal</w:t>
      </w:r>
      <w:r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shareholder’s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representative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shall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vote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as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follow</w:t>
      </w:r>
      <w:r w:rsidRPr="00E83C46">
        <w:rPr>
          <w:rFonts w:ascii="Times New Roman" w:hAnsi="Times New Roman"/>
          <w:b/>
          <w:bCs/>
          <w:sz w:val="24"/>
          <w:szCs w:val="24"/>
          <w:lang w:val="en-US"/>
        </w:rPr>
        <w:t>s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>:</w:t>
      </w:r>
    </w:p>
    <w:p w14:paraId="7D1FEDF2" w14:textId="77777777" w:rsidR="00AC4D74" w:rsidRDefault="00AC4D74" w:rsidP="00AC4D74">
      <w:pPr>
        <w:pStyle w:val="Listparagraf"/>
        <w:suppressAutoHyphens/>
        <w:spacing w:after="0" w:line="240" w:lineRule="auto"/>
        <w:ind w:left="-567" w:right="-573"/>
        <w:jc w:val="both"/>
        <w:rPr>
          <w:rFonts w:ascii="Times New Roman" w:hAnsi="Times New Roman"/>
          <w:b/>
          <w:bCs/>
        </w:rPr>
      </w:pPr>
    </w:p>
    <w:p w14:paraId="57611283" w14:textId="42100F18" w:rsidR="00AC4D74" w:rsidRDefault="00AC4D74" w:rsidP="00AC4D74">
      <w:pPr>
        <w:pStyle w:val="Listparagraf"/>
        <w:suppressAutoHyphens/>
        <w:spacing w:after="0" w:line="240" w:lineRule="auto"/>
        <w:ind w:left="-567" w:right="-573"/>
        <w:jc w:val="both"/>
        <w:rPr>
          <w:rFonts w:ascii="Times New Roman" w:hAnsi="Times New Roman"/>
          <w:b/>
          <w:bCs/>
          <w:lang w:val="ro-RO"/>
        </w:rPr>
      </w:pPr>
      <w:r w:rsidRPr="008B0430">
        <w:rPr>
          <w:rFonts w:ascii="Times New Roman" w:hAnsi="Times New Roman"/>
          <w:b/>
          <w:bCs/>
        </w:rPr>
        <w:t>SECRET</w:t>
      </w:r>
      <w:r>
        <w:rPr>
          <w:rFonts w:ascii="Times New Roman" w:hAnsi="Times New Roman"/>
          <w:b/>
          <w:bCs/>
        </w:rPr>
        <w:t xml:space="preserve"> VOTE</w:t>
      </w:r>
      <w:r>
        <w:rPr>
          <w:rFonts w:ascii="Times New Roman" w:hAnsi="Times New Roman"/>
          <w:b/>
          <w:bCs/>
          <w:lang w:val="ro-RO"/>
        </w:rPr>
        <w:t xml:space="preserve"> </w:t>
      </w:r>
      <w:r>
        <w:rPr>
          <w:rFonts w:ascii="Times New Roman" w:hAnsi="Times New Roman"/>
          <w:b/>
          <w:bCs/>
        </w:rPr>
        <w:t>ACCORDING TO INSTRUCTION</w:t>
      </w:r>
      <w:r>
        <w:rPr>
          <w:rFonts w:ascii="Times New Roman" w:hAnsi="Times New Roman"/>
          <w:b/>
          <w:bCs/>
          <w:lang w:val="ro-RO"/>
        </w:rPr>
        <w:t>S</w:t>
      </w:r>
    </w:p>
    <w:p w14:paraId="62D17A66" w14:textId="4CB3D2FD" w:rsidR="00D902B0" w:rsidRDefault="00D902B0" w:rsidP="001658FD">
      <w:pPr>
        <w:pStyle w:val="Listparagraf"/>
        <w:suppressAutoHyphens/>
        <w:spacing w:after="0" w:line="240" w:lineRule="auto"/>
        <w:ind w:left="-567" w:right="-57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16BF44C9" w14:textId="6153B19B" w:rsidR="001658FD" w:rsidRPr="00E83C46" w:rsidRDefault="008F14EC" w:rsidP="001658FD">
      <w:pPr>
        <w:pStyle w:val="Listparagraf"/>
        <w:suppressAutoHyphens/>
        <w:spacing w:after="0" w:line="240" w:lineRule="auto"/>
        <w:ind w:left="-567" w:right="-573"/>
        <w:jc w:val="both"/>
        <w:rPr>
          <w:rFonts w:ascii="Times New Roman" w:hAnsi="Times New Roman"/>
          <w:b/>
          <w:bCs/>
          <w:sz w:val="24"/>
          <w:szCs w:val="24"/>
        </w:rPr>
      </w:pPr>
      <w:r w:rsidRPr="00E83C46">
        <w:rPr>
          <w:rFonts w:ascii="Times New Roman" w:hAnsi="Times New Roman"/>
          <w:b/>
          <w:sz w:val="24"/>
          <w:szCs w:val="24"/>
          <w:lang w:val="en-US"/>
        </w:rPr>
        <w:t>For item</w:t>
      </w:r>
      <w:r w:rsidRPr="00E83C46">
        <w:rPr>
          <w:rFonts w:ascii="Times New Roman" w:hAnsi="Times New Roman"/>
          <w:b/>
          <w:sz w:val="24"/>
          <w:szCs w:val="24"/>
        </w:rPr>
        <w:t xml:space="preserve"> </w:t>
      </w:r>
      <w:r w:rsidR="00AB145B" w:rsidRPr="00E83C46">
        <w:rPr>
          <w:rFonts w:ascii="Times New Roman" w:hAnsi="Times New Roman"/>
          <w:b/>
          <w:sz w:val="24"/>
          <w:szCs w:val="24"/>
          <w:lang w:val="en-US"/>
        </w:rPr>
        <w:t>3</w:t>
      </w:r>
      <w:r w:rsidRPr="00E83C46">
        <w:rPr>
          <w:rFonts w:ascii="Times New Roman" w:hAnsi="Times New Roman"/>
          <w:b/>
          <w:sz w:val="24"/>
          <w:szCs w:val="24"/>
        </w:rPr>
        <w:t xml:space="preserve"> of </w:t>
      </w:r>
      <w:proofErr w:type="spellStart"/>
      <w:r w:rsidRPr="00E83C46">
        <w:rPr>
          <w:rFonts w:ascii="Times New Roman" w:hAnsi="Times New Roman"/>
          <w:b/>
          <w:sz w:val="24"/>
          <w:szCs w:val="24"/>
        </w:rPr>
        <w:t>the</w:t>
      </w:r>
      <w:proofErr w:type="spellEnd"/>
      <w:r w:rsidRPr="00E83C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sz w:val="24"/>
          <w:szCs w:val="24"/>
        </w:rPr>
        <w:t>day</w:t>
      </w:r>
      <w:proofErr w:type="spellEnd"/>
      <w:r w:rsidRPr="00E83C46">
        <w:rPr>
          <w:rFonts w:ascii="Times New Roman" w:hAnsi="Times New Roman"/>
          <w:b/>
          <w:sz w:val="24"/>
          <w:szCs w:val="24"/>
        </w:rPr>
        <w:t xml:space="preserve"> agenda</w:t>
      </w:r>
      <w:r w:rsidRPr="00E83C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3C46">
        <w:rPr>
          <w:rFonts w:ascii="Times New Roman" w:hAnsi="Times New Roman"/>
          <w:sz w:val="24"/>
          <w:szCs w:val="24"/>
        </w:rPr>
        <w:t>regarding</w:t>
      </w:r>
      <w:proofErr w:type="spellEnd"/>
      <w:r w:rsidR="00CE60DE" w:rsidRPr="00E83C4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>Setting</w:t>
      </w:r>
      <w:proofErr w:type="spellEnd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>the</w:t>
      </w:r>
      <w:proofErr w:type="spellEnd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>duration</w:t>
      </w:r>
      <w:proofErr w:type="spellEnd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of interim </w:t>
      </w:r>
      <w:proofErr w:type="spellStart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>members</w:t>
      </w:r>
      <w:proofErr w:type="spellEnd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mandate </w:t>
      </w:r>
      <w:proofErr w:type="spellStart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>to</w:t>
      </w:r>
      <w:proofErr w:type="spellEnd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a period of 4 (</w:t>
      </w:r>
      <w:proofErr w:type="spellStart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>four</w:t>
      </w:r>
      <w:proofErr w:type="spellEnd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) </w:t>
      </w:r>
      <w:proofErr w:type="spellStart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>months</w:t>
      </w:r>
      <w:proofErr w:type="spellEnd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>pursuant</w:t>
      </w:r>
      <w:proofErr w:type="spellEnd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>to</w:t>
      </w:r>
      <w:proofErr w:type="spellEnd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>the</w:t>
      </w:r>
      <w:proofErr w:type="spellEnd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>provisions</w:t>
      </w:r>
      <w:proofErr w:type="spellEnd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of </w:t>
      </w:r>
      <w:proofErr w:type="spellStart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>article</w:t>
      </w:r>
      <w:proofErr w:type="spellEnd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gramStart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>64</w:t>
      </w:r>
      <w:r w:rsidR="00CE60DE" w:rsidRPr="00E83C46">
        <w:rPr>
          <w:rFonts w:ascii="Times New Roman" w:eastAsia="Times New Roman" w:hAnsi="Times New Roman"/>
          <w:bCs/>
          <w:i/>
          <w:sz w:val="24"/>
          <w:szCs w:val="24"/>
          <w:vertAlign w:val="superscript"/>
        </w:rPr>
        <w:t>1</w:t>
      </w:r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,</w:t>
      </w:r>
      <w:proofErr w:type="gramEnd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>paragraph</w:t>
      </w:r>
      <w:proofErr w:type="spellEnd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(5) of </w:t>
      </w:r>
      <w:proofErr w:type="spellStart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>the</w:t>
      </w:r>
      <w:proofErr w:type="spellEnd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GEO No. 109/2011 on </w:t>
      </w:r>
      <w:proofErr w:type="spellStart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>corporate</w:t>
      </w:r>
      <w:proofErr w:type="spellEnd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>governance</w:t>
      </w:r>
      <w:proofErr w:type="spellEnd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of public </w:t>
      </w:r>
      <w:proofErr w:type="spellStart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>enterprises</w:t>
      </w:r>
      <w:proofErr w:type="spellEnd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, </w:t>
      </w:r>
      <w:proofErr w:type="spellStart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>beginning</w:t>
      </w:r>
      <w:proofErr w:type="spellEnd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>with</w:t>
      </w:r>
      <w:proofErr w:type="spellEnd"/>
      <w:r w:rsidR="00CE60DE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03.02.2023</w:t>
      </w:r>
      <w:r w:rsidRPr="00E83C46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1658FD" w:rsidRPr="00E83C46">
        <w:rPr>
          <w:rFonts w:ascii="Times New Roman" w:hAnsi="Times New Roman"/>
          <w:b/>
          <w:bCs/>
          <w:sz w:val="24"/>
          <w:szCs w:val="24"/>
        </w:rPr>
        <w:t>the</w:t>
      </w:r>
      <w:proofErr w:type="spellEnd"/>
      <w:r w:rsidR="001658FD" w:rsidRPr="00E83C46">
        <w:rPr>
          <w:rFonts w:ascii="Times New Roman" w:hAnsi="Times New Roman"/>
          <w:b/>
          <w:bCs/>
          <w:sz w:val="24"/>
          <w:szCs w:val="24"/>
        </w:rPr>
        <w:t xml:space="preserve"> pri</w:t>
      </w:r>
      <w:r w:rsidR="001658FD" w:rsidRPr="00E83C46">
        <w:rPr>
          <w:rFonts w:ascii="Times New Roman" w:hAnsi="Times New Roman"/>
          <w:b/>
          <w:bCs/>
          <w:sz w:val="24"/>
          <w:szCs w:val="24"/>
          <w:lang w:val="en-US"/>
        </w:rPr>
        <w:t>ncipal</w:t>
      </w:r>
      <w:r w:rsidR="001658FD"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658FD" w:rsidRPr="00E83C46">
        <w:rPr>
          <w:rFonts w:ascii="Times New Roman" w:hAnsi="Times New Roman"/>
          <w:b/>
          <w:bCs/>
          <w:sz w:val="24"/>
          <w:szCs w:val="24"/>
        </w:rPr>
        <w:t>shareholder’s</w:t>
      </w:r>
      <w:proofErr w:type="spellEnd"/>
      <w:r w:rsidR="001658FD"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658FD" w:rsidRPr="00E83C46">
        <w:rPr>
          <w:rFonts w:ascii="Times New Roman" w:hAnsi="Times New Roman"/>
          <w:b/>
          <w:bCs/>
          <w:sz w:val="24"/>
          <w:szCs w:val="24"/>
        </w:rPr>
        <w:t>representative</w:t>
      </w:r>
      <w:proofErr w:type="spellEnd"/>
      <w:r w:rsidR="001658FD"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658FD" w:rsidRPr="00E83C46">
        <w:rPr>
          <w:rFonts w:ascii="Times New Roman" w:hAnsi="Times New Roman"/>
          <w:b/>
          <w:bCs/>
          <w:sz w:val="24"/>
          <w:szCs w:val="24"/>
        </w:rPr>
        <w:t>shall</w:t>
      </w:r>
      <w:proofErr w:type="spellEnd"/>
      <w:r w:rsidR="001658FD"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658FD" w:rsidRPr="00E83C46">
        <w:rPr>
          <w:rFonts w:ascii="Times New Roman" w:hAnsi="Times New Roman"/>
          <w:b/>
          <w:bCs/>
          <w:sz w:val="24"/>
          <w:szCs w:val="24"/>
        </w:rPr>
        <w:t>vote</w:t>
      </w:r>
      <w:proofErr w:type="spellEnd"/>
      <w:r w:rsidR="001658FD" w:rsidRPr="00E83C46">
        <w:rPr>
          <w:rFonts w:ascii="Times New Roman" w:hAnsi="Times New Roman"/>
          <w:b/>
          <w:bCs/>
          <w:sz w:val="24"/>
          <w:szCs w:val="24"/>
        </w:rPr>
        <w:t xml:space="preserve"> as </w:t>
      </w:r>
      <w:proofErr w:type="spellStart"/>
      <w:r w:rsidR="001658FD" w:rsidRPr="00E83C46">
        <w:rPr>
          <w:rFonts w:ascii="Times New Roman" w:hAnsi="Times New Roman"/>
          <w:b/>
          <w:bCs/>
          <w:sz w:val="24"/>
          <w:szCs w:val="24"/>
        </w:rPr>
        <w:t>follow</w:t>
      </w:r>
      <w:r w:rsidR="001658FD" w:rsidRPr="00E83C46">
        <w:rPr>
          <w:rFonts w:ascii="Times New Roman" w:hAnsi="Times New Roman"/>
          <w:b/>
          <w:bCs/>
          <w:sz w:val="24"/>
          <w:szCs w:val="24"/>
          <w:lang w:val="en-US"/>
        </w:rPr>
        <w:t>s</w:t>
      </w:r>
      <w:proofErr w:type="spellEnd"/>
      <w:r w:rsidR="001658FD" w:rsidRPr="00E83C46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701"/>
      </w:tblGrid>
      <w:tr w:rsidR="00CB5C01" w:rsidRPr="00E83C46" w14:paraId="1A954B49" w14:textId="77777777" w:rsidTr="00D82467">
        <w:tc>
          <w:tcPr>
            <w:tcW w:w="4140" w:type="dxa"/>
            <w:shd w:val="clear" w:color="auto" w:fill="auto"/>
          </w:tcPr>
          <w:p w14:paraId="42BE95C8" w14:textId="77777777" w:rsidR="001658FD" w:rsidRPr="00E83C46" w:rsidRDefault="001658FD" w:rsidP="00D82467">
            <w:pPr>
              <w:ind w:left="-567" w:right="-574" w:firstLine="459"/>
            </w:pPr>
            <w:r w:rsidRPr="00E83C46">
              <w:t>”pro”</w:t>
            </w:r>
          </w:p>
        </w:tc>
        <w:tc>
          <w:tcPr>
            <w:tcW w:w="1701" w:type="dxa"/>
            <w:shd w:val="clear" w:color="auto" w:fill="auto"/>
          </w:tcPr>
          <w:p w14:paraId="2484ED6E" w14:textId="77777777" w:rsidR="001658FD" w:rsidRPr="00E83C46" w:rsidRDefault="001658FD" w:rsidP="00D82467">
            <w:pPr>
              <w:ind w:left="-567" w:right="-574"/>
            </w:pPr>
          </w:p>
        </w:tc>
      </w:tr>
      <w:tr w:rsidR="00CB5C01" w:rsidRPr="00E83C46" w14:paraId="6D530D91" w14:textId="77777777" w:rsidTr="00D82467">
        <w:tc>
          <w:tcPr>
            <w:tcW w:w="4140" w:type="dxa"/>
            <w:shd w:val="clear" w:color="auto" w:fill="auto"/>
          </w:tcPr>
          <w:p w14:paraId="6C75FD71" w14:textId="77777777" w:rsidR="001658FD" w:rsidRPr="00E83C46" w:rsidRDefault="001658FD" w:rsidP="00D82467">
            <w:pPr>
              <w:ind w:left="-567" w:right="-574" w:firstLine="459"/>
            </w:pPr>
            <w:r w:rsidRPr="00E83C46">
              <w:t>”against”</w:t>
            </w:r>
          </w:p>
        </w:tc>
        <w:tc>
          <w:tcPr>
            <w:tcW w:w="1701" w:type="dxa"/>
            <w:shd w:val="clear" w:color="auto" w:fill="auto"/>
          </w:tcPr>
          <w:p w14:paraId="0588D4A9" w14:textId="77777777" w:rsidR="001658FD" w:rsidRPr="00E83C46" w:rsidRDefault="001658FD" w:rsidP="00D82467">
            <w:pPr>
              <w:ind w:left="-567" w:right="-574"/>
            </w:pPr>
          </w:p>
        </w:tc>
      </w:tr>
      <w:tr w:rsidR="00CB5C01" w:rsidRPr="00E83C46" w14:paraId="39D8B0FF" w14:textId="77777777" w:rsidTr="00D82467">
        <w:tc>
          <w:tcPr>
            <w:tcW w:w="4140" w:type="dxa"/>
            <w:shd w:val="clear" w:color="auto" w:fill="auto"/>
          </w:tcPr>
          <w:p w14:paraId="263C5A08" w14:textId="77777777" w:rsidR="001658FD" w:rsidRPr="00E83C46" w:rsidRDefault="001658FD" w:rsidP="00D82467">
            <w:pPr>
              <w:ind w:left="-567" w:right="-574" w:firstLine="459"/>
            </w:pPr>
            <w:r w:rsidRPr="00E83C46">
              <w:t>”abstention”</w:t>
            </w:r>
          </w:p>
        </w:tc>
        <w:tc>
          <w:tcPr>
            <w:tcW w:w="1701" w:type="dxa"/>
            <w:shd w:val="clear" w:color="auto" w:fill="auto"/>
          </w:tcPr>
          <w:p w14:paraId="74569D2D" w14:textId="77777777" w:rsidR="001658FD" w:rsidRPr="00E83C46" w:rsidRDefault="001658FD" w:rsidP="00D82467">
            <w:pPr>
              <w:ind w:left="-567" w:right="-574"/>
            </w:pPr>
          </w:p>
        </w:tc>
      </w:tr>
    </w:tbl>
    <w:p w14:paraId="490B04F9" w14:textId="77777777" w:rsidR="001658FD" w:rsidRPr="00E83C46" w:rsidRDefault="001658FD" w:rsidP="001658FD">
      <w:pPr>
        <w:ind w:left="-567" w:right="-574"/>
        <w:rPr>
          <w:bCs/>
          <w:i/>
        </w:rPr>
      </w:pPr>
      <w:r w:rsidRPr="00E83C46">
        <w:rPr>
          <w:bCs/>
          <w:i/>
        </w:rPr>
        <w:t>Note: the voted box shall be checked with “x”. The other boxes shall remain blank.</w:t>
      </w:r>
    </w:p>
    <w:p w14:paraId="75850EAB" w14:textId="77777777" w:rsidR="008F14EC" w:rsidRPr="00E83C46" w:rsidRDefault="008F14EC" w:rsidP="008F14EC">
      <w:pPr>
        <w:pStyle w:val="Listparagraf"/>
        <w:suppressAutoHyphens/>
        <w:ind w:left="-567" w:right="-574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0C909F06" w14:textId="6D97D696" w:rsidR="008F14EC" w:rsidRPr="00E83C46" w:rsidRDefault="008F14EC" w:rsidP="00337972">
      <w:pPr>
        <w:pStyle w:val="Listparagraf"/>
        <w:suppressAutoHyphens/>
        <w:spacing w:after="0" w:line="240" w:lineRule="auto"/>
        <w:ind w:left="-567" w:right="-573"/>
        <w:jc w:val="both"/>
        <w:rPr>
          <w:rFonts w:ascii="Times New Roman" w:hAnsi="Times New Roman"/>
          <w:sz w:val="24"/>
          <w:szCs w:val="24"/>
        </w:rPr>
      </w:pPr>
      <w:r w:rsidRPr="00E83C46">
        <w:rPr>
          <w:rFonts w:ascii="Times New Roman" w:hAnsi="Times New Roman"/>
          <w:b/>
          <w:sz w:val="24"/>
          <w:szCs w:val="24"/>
          <w:lang w:val="en-US"/>
        </w:rPr>
        <w:t>For item</w:t>
      </w:r>
      <w:r w:rsidRPr="00E83C46">
        <w:rPr>
          <w:rFonts w:ascii="Times New Roman" w:hAnsi="Times New Roman"/>
          <w:b/>
          <w:sz w:val="24"/>
          <w:szCs w:val="24"/>
        </w:rPr>
        <w:t xml:space="preserve"> </w:t>
      </w:r>
      <w:r w:rsidR="00AB145B" w:rsidRPr="00E83C46">
        <w:rPr>
          <w:rFonts w:ascii="Times New Roman" w:hAnsi="Times New Roman"/>
          <w:b/>
          <w:sz w:val="24"/>
          <w:szCs w:val="24"/>
          <w:lang w:val="en-US"/>
        </w:rPr>
        <w:t>4</w:t>
      </w:r>
      <w:r w:rsidRPr="00E83C46">
        <w:rPr>
          <w:rFonts w:ascii="Times New Roman" w:hAnsi="Times New Roman"/>
          <w:b/>
          <w:sz w:val="24"/>
          <w:szCs w:val="24"/>
        </w:rPr>
        <w:t xml:space="preserve"> of </w:t>
      </w:r>
      <w:proofErr w:type="spellStart"/>
      <w:r w:rsidRPr="00E83C46">
        <w:rPr>
          <w:rFonts w:ascii="Times New Roman" w:hAnsi="Times New Roman"/>
          <w:b/>
          <w:sz w:val="24"/>
          <w:szCs w:val="24"/>
        </w:rPr>
        <w:t>the</w:t>
      </w:r>
      <w:proofErr w:type="spellEnd"/>
      <w:r w:rsidRPr="00E83C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sz w:val="24"/>
          <w:szCs w:val="24"/>
        </w:rPr>
        <w:t>day</w:t>
      </w:r>
      <w:proofErr w:type="spellEnd"/>
      <w:r w:rsidRPr="00E83C46">
        <w:rPr>
          <w:rFonts w:ascii="Times New Roman" w:hAnsi="Times New Roman"/>
          <w:b/>
          <w:sz w:val="24"/>
          <w:szCs w:val="24"/>
        </w:rPr>
        <w:t xml:space="preserve"> agenda</w:t>
      </w:r>
      <w:r w:rsidRPr="00E83C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3C46">
        <w:rPr>
          <w:rFonts w:ascii="Times New Roman" w:hAnsi="Times New Roman"/>
          <w:sz w:val="24"/>
          <w:szCs w:val="24"/>
        </w:rPr>
        <w:t>regarding</w:t>
      </w:r>
      <w:proofErr w:type="spellEnd"/>
      <w:r w:rsidR="00337972" w:rsidRPr="00E83C4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E5156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Establishment of </w:t>
      </w:r>
      <w:proofErr w:type="spellStart"/>
      <w:r w:rsidR="009E5156" w:rsidRPr="00E83C46">
        <w:rPr>
          <w:rFonts w:ascii="Times New Roman" w:eastAsia="Times New Roman" w:hAnsi="Times New Roman"/>
          <w:bCs/>
          <w:i/>
          <w:sz w:val="24"/>
          <w:szCs w:val="24"/>
        </w:rPr>
        <w:t>the</w:t>
      </w:r>
      <w:proofErr w:type="spellEnd"/>
      <w:r w:rsidR="009E5156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9E5156" w:rsidRPr="00E83C46">
        <w:rPr>
          <w:rFonts w:ascii="Times New Roman" w:eastAsia="Times New Roman" w:hAnsi="Times New Roman"/>
          <w:bCs/>
          <w:i/>
          <w:sz w:val="24"/>
          <w:szCs w:val="24"/>
        </w:rPr>
        <w:t>monthly</w:t>
      </w:r>
      <w:proofErr w:type="spellEnd"/>
      <w:r w:rsidR="009E5156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9E5156" w:rsidRPr="00E83C46">
        <w:rPr>
          <w:rFonts w:ascii="Times New Roman" w:eastAsia="Times New Roman" w:hAnsi="Times New Roman"/>
          <w:bCs/>
          <w:i/>
          <w:sz w:val="24"/>
          <w:szCs w:val="24"/>
        </w:rPr>
        <w:t>gross</w:t>
      </w:r>
      <w:proofErr w:type="spellEnd"/>
      <w:r w:rsidR="009E5156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9E5156" w:rsidRPr="00E83C46">
        <w:rPr>
          <w:rFonts w:ascii="Times New Roman" w:eastAsia="Times New Roman" w:hAnsi="Times New Roman"/>
          <w:bCs/>
          <w:i/>
          <w:sz w:val="24"/>
          <w:szCs w:val="24"/>
        </w:rPr>
        <w:t>fixed</w:t>
      </w:r>
      <w:proofErr w:type="spellEnd"/>
      <w:r w:rsidR="009E5156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9E5156" w:rsidRPr="00E83C46">
        <w:rPr>
          <w:rFonts w:ascii="Times New Roman" w:eastAsia="Times New Roman" w:hAnsi="Times New Roman"/>
          <w:bCs/>
          <w:i/>
          <w:sz w:val="24"/>
          <w:szCs w:val="24"/>
        </w:rPr>
        <w:t>indemnity</w:t>
      </w:r>
      <w:proofErr w:type="spellEnd"/>
      <w:r w:rsidR="009E5156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for non executive </w:t>
      </w:r>
      <w:proofErr w:type="spellStart"/>
      <w:r w:rsidR="009E5156" w:rsidRPr="00E83C46">
        <w:rPr>
          <w:rFonts w:ascii="Times New Roman" w:eastAsia="Times New Roman" w:hAnsi="Times New Roman"/>
          <w:bCs/>
          <w:i/>
          <w:sz w:val="24"/>
          <w:szCs w:val="24"/>
        </w:rPr>
        <w:t>managers</w:t>
      </w:r>
      <w:proofErr w:type="spellEnd"/>
      <w:r w:rsidR="009E5156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, </w:t>
      </w:r>
      <w:proofErr w:type="spellStart"/>
      <w:r w:rsidR="009E5156" w:rsidRPr="00E83C46">
        <w:rPr>
          <w:rFonts w:ascii="Times New Roman" w:eastAsia="Times New Roman" w:hAnsi="Times New Roman"/>
          <w:bCs/>
          <w:i/>
          <w:sz w:val="24"/>
          <w:szCs w:val="24"/>
        </w:rPr>
        <w:t>according</w:t>
      </w:r>
      <w:proofErr w:type="spellEnd"/>
      <w:r w:rsidR="009E5156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9E5156" w:rsidRPr="00E83C46">
        <w:rPr>
          <w:rFonts w:ascii="Times New Roman" w:eastAsia="Times New Roman" w:hAnsi="Times New Roman"/>
          <w:bCs/>
          <w:i/>
          <w:sz w:val="24"/>
          <w:szCs w:val="24"/>
        </w:rPr>
        <w:t>to</w:t>
      </w:r>
      <w:proofErr w:type="spellEnd"/>
      <w:r w:rsidR="009E5156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9E5156" w:rsidRPr="00E83C46">
        <w:rPr>
          <w:rFonts w:ascii="Times New Roman" w:eastAsia="Times New Roman" w:hAnsi="Times New Roman"/>
          <w:bCs/>
          <w:i/>
          <w:sz w:val="24"/>
          <w:szCs w:val="24"/>
        </w:rPr>
        <w:t>the</w:t>
      </w:r>
      <w:proofErr w:type="spellEnd"/>
      <w:r w:rsidR="009E5156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9E5156" w:rsidRPr="00E83C46">
        <w:rPr>
          <w:rFonts w:ascii="Times New Roman" w:eastAsia="Times New Roman" w:hAnsi="Times New Roman"/>
          <w:bCs/>
          <w:i/>
          <w:sz w:val="24"/>
          <w:szCs w:val="24"/>
        </w:rPr>
        <w:t>provisions</w:t>
      </w:r>
      <w:proofErr w:type="spellEnd"/>
      <w:r w:rsidR="009E5156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of art. 37, para. (2) of GEO </w:t>
      </w:r>
      <w:proofErr w:type="spellStart"/>
      <w:r w:rsidR="009E5156" w:rsidRPr="00E83C46">
        <w:rPr>
          <w:rFonts w:ascii="Times New Roman" w:eastAsia="Times New Roman" w:hAnsi="Times New Roman"/>
          <w:bCs/>
          <w:i/>
          <w:sz w:val="24"/>
          <w:szCs w:val="24"/>
        </w:rPr>
        <w:t>no</w:t>
      </w:r>
      <w:proofErr w:type="spellEnd"/>
      <w:r w:rsidR="009E5156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. 109/2011 </w:t>
      </w:r>
      <w:proofErr w:type="spellStart"/>
      <w:r w:rsidR="009E5156" w:rsidRPr="00E83C46">
        <w:rPr>
          <w:rFonts w:ascii="Times New Roman" w:eastAsia="Times New Roman" w:hAnsi="Times New Roman"/>
          <w:bCs/>
          <w:i/>
          <w:sz w:val="24"/>
          <w:szCs w:val="24"/>
        </w:rPr>
        <w:t>regarding</w:t>
      </w:r>
      <w:proofErr w:type="spellEnd"/>
      <w:r w:rsidR="009E5156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9E5156" w:rsidRPr="00E83C46">
        <w:rPr>
          <w:rFonts w:ascii="Times New Roman" w:eastAsia="Times New Roman" w:hAnsi="Times New Roman"/>
          <w:bCs/>
          <w:i/>
          <w:sz w:val="24"/>
          <w:szCs w:val="24"/>
        </w:rPr>
        <w:t>the</w:t>
      </w:r>
      <w:proofErr w:type="spellEnd"/>
      <w:r w:rsidR="009E5156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9E5156" w:rsidRPr="00E83C46">
        <w:rPr>
          <w:rFonts w:ascii="Times New Roman" w:eastAsia="Times New Roman" w:hAnsi="Times New Roman"/>
          <w:bCs/>
          <w:i/>
          <w:sz w:val="24"/>
          <w:szCs w:val="24"/>
        </w:rPr>
        <w:t>corporate</w:t>
      </w:r>
      <w:proofErr w:type="spellEnd"/>
      <w:r w:rsidR="009E5156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9E5156" w:rsidRPr="00E83C46">
        <w:rPr>
          <w:rFonts w:ascii="Times New Roman" w:eastAsia="Times New Roman" w:hAnsi="Times New Roman"/>
          <w:bCs/>
          <w:i/>
          <w:sz w:val="24"/>
          <w:szCs w:val="24"/>
        </w:rPr>
        <w:t>governance</w:t>
      </w:r>
      <w:proofErr w:type="spellEnd"/>
      <w:r w:rsidR="009E5156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of public </w:t>
      </w:r>
      <w:proofErr w:type="spellStart"/>
      <w:r w:rsidR="009E5156" w:rsidRPr="00E83C46">
        <w:rPr>
          <w:rFonts w:ascii="Times New Roman" w:eastAsia="Times New Roman" w:hAnsi="Times New Roman"/>
          <w:bCs/>
          <w:i/>
          <w:sz w:val="24"/>
          <w:szCs w:val="24"/>
        </w:rPr>
        <w:t>enterprises</w:t>
      </w:r>
      <w:proofErr w:type="spellEnd"/>
      <w:r w:rsidRPr="00E83C46">
        <w:rPr>
          <w:rFonts w:ascii="Times New Roman" w:hAnsi="Times New Roman"/>
          <w:i/>
          <w:sz w:val="24"/>
          <w:szCs w:val="24"/>
          <w:lang w:val="ro-RO"/>
        </w:rPr>
        <w:t>,</w:t>
      </w:r>
      <w:r w:rsidRPr="00E83C4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the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pri</w:t>
      </w:r>
      <w:r w:rsidRPr="00E83C46">
        <w:rPr>
          <w:rFonts w:ascii="Times New Roman" w:hAnsi="Times New Roman"/>
          <w:b/>
          <w:bCs/>
          <w:sz w:val="24"/>
          <w:szCs w:val="24"/>
          <w:lang w:val="en-US"/>
        </w:rPr>
        <w:t>ncipal</w:t>
      </w:r>
      <w:r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shareholder’s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representative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shall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vote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as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follow</w:t>
      </w:r>
      <w:r w:rsidRPr="00E83C46">
        <w:rPr>
          <w:rFonts w:ascii="Times New Roman" w:hAnsi="Times New Roman"/>
          <w:b/>
          <w:bCs/>
          <w:sz w:val="24"/>
          <w:szCs w:val="24"/>
          <w:lang w:val="en-US"/>
        </w:rPr>
        <w:t>s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701"/>
      </w:tblGrid>
      <w:tr w:rsidR="00CB5C01" w:rsidRPr="00E83C46" w14:paraId="4C253429" w14:textId="77777777" w:rsidTr="008E5775">
        <w:tc>
          <w:tcPr>
            <w:tcW w:w="4140" w:type="dxa"/>
            <w:shd w:val="clear" w:color="auto" w:fill="auto"/>
          </w:tcPr>
          <w:p w14:paraId="2331680C" w14:textId="77777777" w:rsidR="008F14EC" w:rsidRPr="00E83C46" w:rsidRDefault="008F14EC" w:rsidP="008E5775">
            <w:pPr>
              <w:ind w:left="-567" w:right="-574" w:firstLine="459"/>
            </w:pPr>
            <w:r w:rsidRPr="00E83C46">
              <w:t>”pro”</w:t>
            </w:r>
          </w:p>
        </w:tc>
        <w:tc>
          <w:tcPr>
            <w:tcW w:w="1701" w:type="dxa"/>
            <w:shd w:val="clear" w:color="auto" w:fill="auto"/>
          </w:tcPr>
          <w:p w14:paraId="3971570C" w14:textId="77777777" w:rsidR="008F14EC" w:rsidRPr="00E83C46" w:rsidRDefault="008F14EC" w:rsidP="008E5775">
            <w:pPr>
              <w:ind w:left="-567" w:right="-574"/>
            </w:pPr>
          </w:p>
        </w:tc>
      </w:tr>
      <w:tr w:rsidR="00CB5C01" w:rsidRPr="00E83C46" w14:paraId="5101D650" w14:textId="77777777" w:rsidTr="008E5775">
        <w:tc>
          <w:tcPr>
            <w:tcW w:w="4140" w:type="dxa"/>
            <w:shd w:val="clear" w:color="auto" w:fill="auto"/>
          </w:tcPr>
          <w:p w14:paraId="4A4EE9B4" w14:textId="77777777" w:rsidR="008F14EC" w:rsidRPr="00E83C46" w:rsidRDefault="008F14EC" w:rsidP="008E5775">
            <w:pPr>
              <w:ind w:left="-567" w:right="-574" w:firstLine="459"/>
            </w:pPr>
            <w:r w:rsidRPr="00E83C46">
              <w:t>”against”</w:t>
            </w:r>
          </w:p>
        </w:tc>
        <w:tc>
          <w:tcPr>
            <w:tcW w:w="1701" w:type="dxa"/>
            <w:shd w:val="clear" w:color="auto" w:fill="auto"/>
          </w:tcPr>
          <w:p w14:paraId="50686BF1" w14:textId="77777777" w:rsidR="008F14EC" w:rsidRPr="00E83C46" w:rsidRDefault="008F14EC" w:rsidP="008E5775">
            <w:pPr>
              <w:ind w:left="-567" w:right="-574"/>
            </w:pPr>
          </w:p>
        </w:tc>
      </w:tr>
      <w:tr w:rsidR="00CB5C01" w:rsidRPr="00E83C46" w14:paraId="3BD43B5A" w14:textId="77777777" w:rsidTr="008E5775">
        <w:tc>
          <w:tcPr>
            <w:tcW w:w="4140" w:type="dxa"/>
            <w:shd w:val="clear" w:color="auto" w:fill="auto"/>
          </w:tcPr>
          <w:p w14:paraId="4E87AC21" w14:textId="77777777" w:rsidR="008F14EC" w:rsidRPr="00E83C46" w:rsidRDefault="008F14EC" w:rsidP="008E5775">
            <w:pPr>
              <w:ind w:left="-567" w:right="-574" w:firstLine="459"/>
            </w:pPr>
            <w:r w:rsidRPr="00E83C46">
              <w:t>”abstention”</w:t>
            </w:r>
          </w:p>
        </w:tc>
        <w:tc>
          <w:tcPr>
            <w:tcW w:w="1701" w:type="dxa"/>
            <w:shd w:val="clear" w:color="auto" w:fill="auto"/>
          </w:tcPr>
          <w:p w14:paraId="45E34B80" w14:textId="77777777" w:rsidR="008F14EC" w:rsidRPr="00E83C46" w:rsidRDefault="008F14EC" w:rsidP="008E5775">
            <w:pPr>
              <w:ind w:left="-567" w:right="-574"/>
            </w:pPr>
          </w:p>
        </w:tc>
      </w:tr>
    </w:tbl>
    <w:p w14:paraId="57F5BAF8" w14:textId="77777777" w:rsidR="008F14EC" w:rsidRPr="00E83C46" w:rsidRDefault="008F14EC" w:rsidP="008F14EC">
      <w:pPr>
        <w:ind w:left="-567" w:right="-574"/>
        <w:rPr>
          <w:bCs/>
          <w:i/>
        </w:rPr>
      </w:pPr>
      <w:r w:rsidRPr="00E83C46">
        <w:rPr>
          <w:bCs/>
          <w:i/>
        </w:rPr>
        <w:lastRenderedPageBreak/>
        <w:t>Note: the voted box shall be checked with “x”. The other boxes shall remain blank.</w:t>
      </w:r>
    </w:p>
    <w:p w14:paraId="09129CAE" w14:textId="77777777" w:rsidR="008F14EC" w:rsidRPr="00E83C46" w:rsidRDefault="008F14EC" w:rsidP="008F14EC">
      <w:pPr>
        <w:ind w:right="-574"/>
        <w:jc w:val="both"/>
        <w:rPr>
          <w:b/>
          <w:i/>
        </w:rPr>
      </w:pPr>
    </w:p>
    <w:p w14:paraId="7568653F" w14:textId="73177D57" w:rsidR="0010565F" w:rsidRPr="00E83C46" w:rsidRDefault="0010565F" w:rsidP="00B97B1F">
      <w:pPr>
        <w:pStyle w:val="Listparagraf"/>
        <w:suppressAutoHyphens/>
        <w:spacing w:after="0" w:line="240" w:lineRule="auto"/>
        <w:ind w:left="-567" w:right="-573"/>
        <w:jc w:val="both"/>
        <w:rPr>
          <w:rFonts w:ascii="Times New Roman" w:hAnsi="Times New Roman"/>
          <w:sz w:val="24"/>
          <w:szCs w:val="24"/>
        </w:rPr>
      </w:pPr>
      <w:r w:rsidRPr="00E83C46">
        <w:rPr>
          <w:rFonts w:ascii="Times New Roman" w:hAnsi="Times New Roman"/>
          <w:b/>
          <w:sz w:val="24"/>
          <w:szCs w:val="24"/>
        </w:rPr>
        <w:t xml:space="preserve">For item </w:t>
      </w:r>
      <w:r w:rsidRPr="00E83C46">
        <w:rPr>
          <w:rFonts w:ascii="Times New Roman" w:hAnsi="Times New Roman"/>
          <w:b/>
          <w:sz w:val="24"/>
          <w:szCs w:val="24"/>
          <w:lang w:val="ro-RO"/>
        </w:rPr>
        <w:t>5</w:t>
      </w:r>
      <w:r w:rsidRPr="00E83C46">
        <w:rPr>
          <w:rFonts w:ascii="Times New Roman" w:hAnsi="Times New Roman"/>
          <w:b/>
          <w:sz w:val="24"/>
          <w:szCs w:val="24"/>
        </w:rPr>
        <w:t xml:space="preserve"> of </w:t>
      </w:r>
      <w:proofErr w:type="spellStart"/>
      <w:r w:rsidRPr="00E83C46">
        <w:rPr>
          <w:rFonts w:ascii="Times New Roman" w:hAnsi="Times New Roman"/>
          <w:b/>
          <w:sz w:val="24"/>
          <w:szCs w:val="24"/>
        </w:rPr>
        <w:t>the</w:t>
      </w:r>
      <w:proofErr w:type="spellEnd"/>
      <w:r w:rsidRPr="00E83C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sz w:val="24"/>
          <w:szCs w:val="24"/>
        </w:rPr>
        <w:t>day</w:t>
      </w:r>
      <w:proofErr w:type="spellEnd"/>
      <w:r w:rsidRPr="00E83C46">
        <w:rPr>
          <w:rFonts w:ascii="Times New Roman" w:hAnsi="Times New Roman"/>
          <w:b/>
          <w:sz w:val="24"/>
          <w:szCs w:val="24"/>
        </w:rPr>
        <w:t xml:space="preserve"> agenda</w:t>
      </w:r>
      <w:r w:rsidRPr="00E83C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3C46">
        <w:rPr>
          <w:rFonts w:ascii="Times New Roman" w:hAnsi="Times New Roman"/>
          <w:sz w:val="24"/>
          <w:szCs w:val="24"/>
        </w:rPr>
        <w:t>regarding</w:t>
      </w:r>
      <w:proofErr w:type="spellEnd"/>
      <w:r w:rsidR="00B97B1F" w:rsidRPr="00E83C46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B97B1F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The </w:t>
      </w:r>
      <w:proofErr w:type="spellStart"/>
      <w:r w:rsidR="00B97B1F" w:rsidRPr="00E83C46">
        <w:rPr>
          <w:rFonts w:ascii="Times New Roman" w:eastAsia="Times New Roman" w:hAnsi="Times New Roman"/>
          <w:bCs/>
          <w:i/>
          <w:sz w:val="24"/>
          <w:szCs w:val="24"/>
        </w:rPr>
        <w:t>approval</w:t>
      </w:r>
      <w:proofErr w:type="spellEnd"/>
      <w:r w:rsidR="00B97B1F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of </w:t>
      </w:r>
      <w:proofErr w:type="spellStart"/>
      <w:r w:rsidR="00B97B1F" w:rsidRPr="00E83C46">
        <w:rPr>
          <w:rFonts w:ascii="Times New Roman" w:eastAsia="Times New Roman" w:hAnsi="Times New Roman"/>
          <w:bCs/>
          <w:i/>
          <w:sz w:val="24"/>
          <w:szCs w:val="24"/>
        </w:rPr>
        <w:t>the</w:t>
      </w:r>
      <w:proofErr w:type="spellEnd"/>
      <w:r w:rsidR="00B97B1F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B97B1F" w:rsidRPr="00E83C46">
        <w:rPr>
          <w:rFonts w:ascii="Times New Roman" w:eastAsia="Times New Roman" w:hAnsi="Times New Roman"/>
          <w:bCs/>
          <w:i/>
          <w:sz w:val="24"/>
          <w:szCs w:val="24"/>
        </w:rPr>
        <w:t>form</w:t>
      </w:r>
      <w:proofErr w:type="spellEnd"/>
      <w:r w:rsidR="00B97B1F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B97B1F" w:rsidRPr="00E83C46">
        <w:rPr>
          <w:rFonts w:ascii="Times New Roman" w:eastAsia="Times New Roman" w:hAnsi="Times New Roman"/>
          <w:bCs/>
          <w:i/>
          <w:sz w:val="24"/>
          <w:szCs w:val="24"/>
        </w:rPr>
        <w:t>and</w:t>
      </w:r>
      <w:proofErr w:type="spellEnd"/>
      <w:r w:rsidR="00B97B1F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content for </w:t>
      </w:r>
      <w:proofErr w:type="spellStart"/>
      <w:r w:rsidR="00B97B1F" w:rsidRPr="00E83C46">
        <w:rPr>
          <w:rFonts w:ascii="Times New Roman" w:eastAsia="Times New Roman" w:hAnsi="Times New Roman"/>
          <w:bCs/>
          <w:i/>
          <w:sz w:val="24"/>
          <w:szCs w:val="24"/>
        </w:rPr>
        <w:t>the</w:t>
      </w:r>
      <w:proofErr w:type="spellEnd"/>
      <w:r w:rsidR="00B97B1F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mandate contract </w:t>
      </w:r>
      <w:proofErr w:type="spellStart"/>
      <w:r w:rsidR="00B97B1F" w:rsidRPr="00E83C46">
        <w:rPr>
          <w:rFonts w:ascii="Times New Roman" w:eastAsia="Times New Roman" w:hAnsi="Times New Roman"/>
          <w:bCs/>
          <w:i/>
          <w:sz w:val="24"/>
          <w:szCs w:val="24"/>
        </w:rPr>
        <w:t>to</w:t>
      </w:r>
      <w:proofErr w:type="spellEnd"/>
      <w:r w:rsidR="00B97B1F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B97B1F" w:rsidRPr="00E83C46">
        <w:rPr>
          <w:rFonts w:ascii="Times New Roman" w:eastAsia="Times New Roman" w:hAnsi="Times New Roman"/>
          <w:bCs/>
          <w:i/>
          <w:sz w:val="24"/>
          <w:szCs w:val="24"/>
        </w:rPr>
        <w:t>be</w:t>
      </w:r>
      <w:proofErr w:type="spellEnd"/>
      <w:r w:rsidR="00B97B1F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B97B1F" w:rsidRPr="00E83C46">
        <w:rPr>
          <w:rFonts w:ascii="Times New Roman" w:eastAsia="Times New Roman" w:hAnsi="Times New Roman"/>
          <w:bCs/>
          <w:i/>
          <w:sz w:val="24"/>
          <w:szCs w:val="24"/>
        </w:rPr>
        <w:t>concluded</w:t>
      </w:r>
      <w:proofErr w:type="spellEnd"/>
      <w:r w:rsidR="00B97B1F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B97B1F" w:rsidRPr="00E83C46">
        <w:rPr>
          <w:rFonts w:ascii="Times New Roman" w:eastAsia="Times New Roman" w:hAnsi="Times New Roman"/>
          <w:bCs/>
          <w:i/>
          <w:sz w:val="24"/>
          <w:szCs w:val="24"/>
        </w:rPr>
        <w:t>with</w:t>
      </w:r>
      <w:proofErr w:type="spellEnd"/>
      <w:r w:rsidR="00B97B1F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B97B1F" w:rsidRPr="00E83C46">
        <w:rPr>
          <w:rFonts w:ascii="Times New Roman" w:eastAsia="Times New Roman" w:hAnsi="Times New Roman"/>
          <w:bCs/>
          <w:i/>
          <w:sz w:val="24"/>
          <w:szCs w:val="24"/>
        </w:rPr>
        <w:t>the</w:t>
      </w:r>
      <w:proofErr w:type="spellEnd"/>
      <w:r w:rsidR="00B97B1F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interim </w:t>
      </w:r>
      <w:proofErr w:type="spellStart"/>
      <w:r w:rsidR="00B97B1F" w:rsidRPr="00E83C46">
        <w:rPr>
          <w:rFonts w:ascii="Times New Roman" w:eastAsia="Times New Roman" w:hAnsi="Times New Roman"/>
          <w:bCs/>
          <w:i/>
          <w:sz w:val="24"/>
          <w:szCs w:val="24"/>
        </w:rPr>
        <w:t>managers</w:t>
      </w:r>
      <w:proofErr w:type="spellEnd"/>
      <w:r w:rsidRPr="00E83C4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the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pri</w:t>
      </w:r>
      <w:r w:rsidRPr="00E83C46">
        <w:rPr>
          <w:rFonts w:ascii="Times New Roman" w:hAnsi="Times New Roman"/>
          <w:b/>
          <w:bCs/>
          <w:sz w:val="24"/>
          <w:szCs w:val="24"/>
          <w:lang w:val="en-US"/>
        </w:rPr>
        <w:t>ncipal</w:t>
      </w:r>
      <w:r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shareholder’s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representative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shall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vote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as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follow</w:t>
      </w:r>
      <w:r w:rsidRPr="00E83C46">
        <w:rPr>
          <w:rFonts w:ascii="Times New Roman" w:hAnsi="Times New Roman"/>
          <w:b/>
          <w:bCs/>
          <w:sz w:val="24"/>
          <w:szCs w:val="24"/>
          <w:lang w:val="en-US"/>
        </w:rPr>
        <w:t>s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701"/>
      </w:tblGrid>
      <w:tr w:rsidR="0010565F" w:rsidRPr="00E83C46" w14:paraId="70B1FA38" w14:textId="77777777" w:rsidTr="00095D0D">
        <w:tc>
          <w:tcPr>
            <w:tcW w:w="4140" w:type="dxa"/>
            <w:shd w:val="clear" w:color="auto" w:fill="auto"/>
          </w:tcPr>
          <w:p w14:paraId="410121B7" w14:textId="77777777" w:rsidR="0010565F" w:rsidRPr="00E83C46" w:rsidRDefault="0010565F" w:rsidP="00095D0D">
            <w:pPr>
              <w:ind w:left="-567" w:right="-574" w:firstLine="459"/>
            </w:pPr>
            <w:r w:rsidRPr="00E83C46">
              <w:t>”pro”</w:t>
            </w:r>
          </w:p>
        </w:tc>
        <w:tc>
          <w:tcPr>
            <w:tcW w:w="1701" w:type="dxa"/>
            <w:shd w:val="clear" w:color="auto" w:fill="auto"/>
          </w:tcPr>
          <w:p w14:paraId="63773ED2" w14:textId="77777777" w:rsidR="0010565F" w:rsidRPr="00E83C46" w:rsidRDefault="0010565F" w:rsidP="00095D0D">
            <w:pPr>
              <w:ind w:left="-567" w:right="-574"/>
            </w:pPr>
          </w:p>
        </w:tc>
      </w:tr>
      <w:tr w:rsidR="0010565F" w:rsidRPr="00E83C46" w14:paraId="0658A874" w14:textId="77777777" w:rsidTr="00095D0D">
        <w:tc>
          <w:tcPr>
            <w:tcW w:w="4140" w:type="dxa"/>
            <w:shd w:val="clear" w:color="auto" w:fill="auto"/>
          </w:tcPr>
          <w:p w14:paraId="76D920D0" w14:textId="77777777" w:rsidR="0010565F" w:rsidRPr="00E83C46" w:rsidRDefault="0010565F" w:rsidP="00095D0D">
            <w:pPr>
              <w:ind w:left="-567" w:right="-574" w:firstLine="459"/>
            </w:pPr>
            <w:r w:rsidRPr="00E83C46">
              <w:t>”against”</w:t>
            </w:r>
          </w:p>
        </w:tc>
        <w:tc>
          <w:tcPr>
            <w:tcW w:w="1701" w:type="dxa"/>
            <w:shd w:val="clear" w:color="auto" w:fill="auto"/>
          </w:tcPr>
          <w:p w14:paraId="02CCD01D" w14:textId="77777777" w:rsidR="0010565F" w:rsidRPr="00E83C46" w:rsidRDefault="0010565F" w:rsidP="00095D0D">
            <w:pPr>
              <w:ind w:left="-567" w:right="-574"/>
            </w:pPr>
          </w:p>
        </w:tc>
      </w:tr>
      <w:tr w:rsidR="0010565F" w:rsidRPr="00E83C46" w14:paraId="1131BDA5" w14:textId="77777777" w:rsidTr="00095D0D">
        <w:tc>
          <w:tcPr>
            <w:tcW w:w="4140" w:type="dxa"/>
            <w:shd w:val="clear" w:color="auto" w:fill="auto"/>
          </w:tcPr>
          <w:p w14:paraId="12431B4D" w14:textId="77777777" w:rsidR="0010565F" w:rsidRPr="00E83C46" w:rsidRDefault="0010565F" w:rsidP="00095D0D">
            <w:pPr>
              <w:ind w:left="-567" w:right="-574" w:firstLine="459"/>
            </w:pPr>
            <w:r w:rsidRPr="00E83C46">
              <w:t>”abstention”</w:t>
            </w:r>
          </w:p>
        </w:tc>
        <w:tc>
          <w:tcPr>
            <w:tcW w:w="1701" w:type="dxa"/>
            <w:shd w:val="clear" w:color="auto" w:fill="auto"/>
          </w:tcPr>
          <w:p w14:paraId="337B0313" w14:textId="77777777" w:rsidR="0010565F" w:rsidRPr="00E83C46" w:rsidRDefault="0010565F" w:rsidP="00095D0D">
            <w:pPr>
              <w:ind w:left="-567" w:right="-574"/>
            </w:pPr>
          </w:p>
        </w:tc>
      </w:tr>
    </w:tbl>
    <w:p w14:paraId="3C451495" w14:textId="77777777" w:rsidR="0010565F" w:rsidRPr="00E83C46" w:rsidRDefault="0010565F" w:rsidP="0010565F">
      <w:pPr>
        <w:ind w:left="-567" w:right="-574"/>
        <w:rPr>
          <w:bCs/>
          <w:i/>
        </w:rPr>
      </w:pPr>
      <w:r w:rsidRPr="00E83C46">
        <w:rPr>
          <w:bCs/>
          <w:i/>
        </w:rPr>
        <w:t>Note: the voted box shall be checked with “x”. The other boxes shall remain blank.</w:t>
      </w:r>
    </w:p>
    <w:p w14:paraId="41336BB6" w14:textId="77777777" w:rsidR="0010565F" w:rsidRPr="00E83C46" w:rsidRDefault="0010565F" w:rsidP="0010565F">
      <w:pPr>
        <w:pStyle w:val="Listparagraf"/>
        <w:suppressAutoHyphens/>
        <w:spacing w:after="0" w:line="240" w:lineRule="auto"/>
        <w:ind w:left="-567" w:right="-573"/>
        <w:jc w:val="both"/>
        <w:rPr>
          <w:rFonts w:ascii="Times New Roman" w:hAnsi="Times New Roman"/>
          <w:b/>
          <w:sz w:val="24"/>
          <w:szCs w:val="24"/>
        </w:rPr>
      </w:pPr>
    </w:p>
    <w:p w14:paraId="50656AEE" w14:textId="164D2AD3" w:rsidR="0010565F" w:rsidRPr="00E83C46" w:rsidRDefault="0010565F" w:rsidP="0010565F">
      <w:pPr>
        <w:pStyle w:val="Listparagraf"/>
        <w:suppressAutoHyphens/>
        <w:spacing w:after="0" w:line="240" w:lineRule="auto"/>
        <w:ind w:left="-567" w:right="-573"/>
        <w:jc w:val="both"/>
        <w:rPr>
          <w:rFonts w:ascii="Times New Roman" w:hAnsi="Times New Roman"/>
          <w:b/>
          <w:bCs/>
          <w:sz w:val="24"/>
          <w:szCs w:val="24"/>
        </w:rPr>
      </w:pPr>
      <w:r w:rsidRPr="00E83C46">
        <w:rPr>
          <w:rFonts w:ascii="Times New Roman" w:hAnsi="Times New Roman"/>
          <w:b/>
          <w:sz w:val="24"/>
          <w:szCs w:val="24"/>
        </w:rPr>
        <w:t xml:space="preserve">For item </w:t>
      </w:r>
      <w:r w:rsidRPr="00E83C46">
        <w:rPr>
          <w:rFonts w:ascii="Times New Roman" w:hAnsi="Times New Roman"/>
          <w:b/>
          <w:sz w:val="24"/>
          <w:szCs w:val="24"/>
          <w:lang w:val="en-US"/>
        </w:rPr>
        <w:t>6</w:t>
      </w:r>
      <w:r w:rsidRPr="00E83C46">
        <w:rPr>
          <w:rFonts w:ascii="Times New Roman" w:hAnsi="Times New Roman"/>
          <w:b/>
          <w:sz w:val="24"/>
          <w:szCs w:val="24"/>
        </w:rPr>
        <w:t xml:space="preserve"> of </w:t>
      </w:r>
      <w:proofErr w:type="spellStart"/>
      <w:r w:rsidRPr="00E83C46">
        <w:rPr>
          <w:rFonts w:ascii="Times New Roman" w:hAnsi="Times New Roman"/>
          <w:b/>
          <w:sz w:val="24"/>
          <w:szCs w:val="24"/>
        </w:rPr>
        <w:t>the</w:t>
      </w:r>
      <w:proofErr w:type="spellEnd"/>
      <w:r w:rsidRPr="00E83C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sz w:val="24"/>
          <w:szCs w:val="24"/>
        </w:rPr>
        <w:t>day</w:t>
      </w:r>
      <w:proofErr w:type="spellEnd"/>
      <w:r w:rsidRPr="00E83C46">
        <w:rPr>
          <w:rFonts w:ascii="Times New Roman" w:hAnsi="Times New Roman"/>
          <w:b/>
          <w:sz w:val="24"/>
          <w:szCs w:val="24"/>
        </w:rPr>
        <w:t xml:space="preserve"> agenda</w:t>
      </w:r>
      <w:r w:rsidRPr="00E83C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3C46">
        <w:rPr>
          <w:rFonts w:ascii="Times New Roman" w:hAnsi="Times New Roman"/>
          <w:sz w:val="24"/>
          <w:szCs w:val="24"/>
        </w:rPr>
        <w:t>regarding</w:t>
      </w:r>
      <w:proofErr w:type="spellEnd"/>
      <w:r w:rsidR="00383109" w:rsidRPr="00E83C4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The </w:t>
      </w:r>
      <w:proofErr w:type="spellStart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>entrustment</w:t>
      </w:r>
      <w:proofErr w:type="spellEnd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of </w:t>
      </w:r>
      <w:proofErr w:type="spellStart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>the</w:t>
      </w:r>
      <w:proofErr w:type="spellEnd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>majority</w:t>
      </w:r>
      <w:proofErr w:type="spellEnd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>shareholder’s</w:t>
      </w:r>
      <w:proofErr w:type="spellEnd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>representative</w:t>
      </w:r>
      <w:proofErr w:type="spellEnd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, </w:t>
      </w:r>
      <w:proofErr w:type="spellStart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>the</w:t>
      </w:r>
      <w:proofErr w:type="spellEnd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>Ministry</w:t>
      </w:r>
      <w:proofErr w:type="spellEnd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of Energy, in </w:t>
      </w:r>
      <w:proofErr w:type="spellStart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>the</w:t>
      </w:r>
      <w:proofErr w:type="spellEnd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>Shareholders</w:t>
      </w:r>
      <w:proofErr w:type="spellEnd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>Ordinary</w:t>
      </w:r>
      <w:proofErr w:type="spellEnd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General </w:t>
      </w:r>
      <w:proofErr w:type="spellStart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>Assembly</w:t>
      </w:r>
      <w:proofErr w:type="spellEnd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>to</w:t>
      </w:r>
      <w:proofErr w:type="spellEnd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>sign</w:t>
      </w:r>
      <w:proofErr w:type="spellEnd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>the</w:t>
      </w:r>
      <w:proofErr w:type="spellEnd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mandate </w:t>
      </w:r>
      <w:proofErr w:type="spellStart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>contracts</w:t>
      </w:r>
      <w:proofErr w:type="spellEnd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>with</w:t>
      </w:r>
      <w:proofErr w:type="spellEnd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>the</w:t>
      </w:r>
      <w:proofErr w:type="spellEnd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interim </w:t>
      </w:r>
      <w:proofErr w:type="spellStart"/>
      <w:r w:rsidR="00383109" w:rsidRPr="00E83C46">
        <w:rPr>
          <w:rFonts w:ascii="Times New Roman" w:eastAsia="Times New Roman" w:hAnsi="Times New Roman"/>
          <w:bCs/>
          <w:i/>
          <w:sz w:val="24"/>
          <w:szCs w:val="24"/>
        </w:rPr>
        <w:t>managers</w:t>
      </w:r>
      <w:proofErr w:type="spellEnd"/>
      <w:r w:rsidRPr="00E83C4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the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pri</w:t>
      </w:r>
      <w:r w:rsidRPr="00E83C46">
        <w:rPr>
          <w:rFonts w:ascii="Times New Roman" w:hAnsi="Times New Roman"/>
          <w:b/>
          <w:bCs/>
          <w:sz w:val="24"/>
          <w:szCs w:val="24"/>
          <w:lang w:val="en-US"/>
        </w:rPr>
        <w:t>ncipal</w:t>
      </w:r>
      <w:r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shareholder’s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representative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shall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vote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as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follow</w:t>
      </w:r>
      <w:r w:rsidRPr="00E83C46">
        <w:rPr>
          <w:rFonts w:ascii="Times New Roman" w:hAnsi="Times New Roman"/>
          <w:b/>
          <w:bCs/>
          <w:sz w:val="24"/>
          <w:szCs w:val="24"/>
          <w:lang w:val="en-US"/>
        </w:rPr>
        <w:t>s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701"/>
      </w:tblGrid>
      <w:tr w:rsidR="0010565F" w:rsidRPr="00E83C46" w14:paraId="2E3422BF" w14:textId="77777777" w:rsidTr="00095D0D">
        <w:tc>
          <w:tcPr>
            <w:tcW w:w="4140" w:type="dxa"/>
            <w:shd w:val="clear" w:color="auto" w:fill="auto"/>
          </w:tcPr>
          <w:p w14:paraId="5DC417D5" w14:textId="77777777" w:rsidR="0010565F" w:rsidRPr="00E83C46" w:rsidRDefault="0010565F" w:rsidP="00095D0D">
            <w:pPr>
              <w:ind w:left="-567" w:right="-574" w:firstLine="459"/>
            </w:pPr>
            <w:r w:rsidRPr="00E83C46">
              <w:t>”pro”</w:t>
            </w:r>
          </w:p>
        </w:tc>
        <w:tc>
          <w:tcPr>
            <w:tcW w:w="1701" w:type="dxa"/>
            <w:shd w:val="clear" w:color="auto" w:fill="auto"/>
          </w:tcPr>
          <w:p w14:paraId="46D32B62" w14:textId="77777777" w:rsidR="0010565F" w:rsidRPr="00E83C46" w:rsidRDefault="0010565F" w:rsidP="00095D0D">
            <w:pPr>
              <w:ind w:left="-567" w:right="-574"/>
            </w:pPr>
          </w:p>
        </w:tc>
      </w:tr>
      <w:tr w:rsidR="0010565F" w:rsidRPr="00E83C46" w14:paraId="23457E66" w14:textId="77777777" w:rsidTr="00095D0D">
        <w:tc>
          <w:tcPr>
            <w:tcW w:w="4140" w:type="dxa"/>
            <w:shd w:val="clear" w:color="auto" w:fill="auto"/>
          </w:tcPr>
          <w:p w14:paraId="2125D28E" w14:textId="77777777" w:rsidR="0010565F" w:rsidRPr="00E83C46" w:rsidRDefault="0010565F" w:rsidP="00095D0D">
            <w:pPr>
              <w:ind w:left="-567" w:right="-574" w:firstLine="459"/>
            </w:pPr>
            <w:r w:rsidRPr="00E83C46">
              <w:t>”against”</w:t>
            </w:r>
          </w:p>
        </w:tc>
        <w:tc>
          <w:tcPr>
            <w:tcW w:w="1701" w:type="dxa"/>
            <w:shd w:val="clear" w:color="auto" w:fill="auto"/>
          </w:tcPr>
          <w:p w14:paraId="430B4AE8" w14:textId="77777777" w:rsidR="0010565F" w:rsidRPr="00E83C46" w:rsidRDefault="0010565F" w:rsidP="00095D0D">
            <w:pPr>
              <w:ind w:left="-567" w:right="-574"/>
            </w:pPr>
          </w:p>
        </w:tc>
      </w:tr>
      <w:tr w:rsidR="0010565F" w:rsidRPr="00E83C46" w14:paraId="1452BF8C" w14:textId="77777777" w:rsidTr="00095D0D">
        <w:tc>
          <w:tcPr>
            <w:tcW w:w="4140" w:type="dxa"/>
            <w:shd w:val="clear" w:color="auto" w:fill="auto"/>
          </w:tcPr>
          <w:p w14:paraId="3C0ED9E9" w14:textId="77777777" w:rsidR="0010565F" w:rsidRPr="00E83C46" w:rsidRDefault="0010565F" w:rsidP="00095D0D">
            <w:pPr>
              <w:ind w:left="-567" w:right="-574" w:firstLine="459"/>
            </w:pPr>
            <w:r w:rsidRPr="00E83C46">
              <w:t>”abstention”</w:t>
            </w:r>
          </w:p>
        </w:tc>
        <w:tc>
          <w:tcPr>
            <w:tcW w:w="1701" w:type="dxa"/>
            <w:shd w:val="clear" w:color="auto" w:fill="auto"/>
          </w:tcPr>
          <w:p w14:paraId="20CA84BB" w14:textId="77777777" w:rsidR="0010565F" w:rsidRPr="00E83C46" w:rsidRDefault="0010565F" w:rsidP="00095D0D">
            <w:pPr>
              <w:ind w:left="-567" w:right="-574"/>
            </w:pPr>
          </w:p>
        </w:tc>
      </w:tr>
    </w:tbl>
    <w:p w14:paraId="458B0785" w14:textId="77777777" w:rsidR="0010565F" w:rsidRPr="00E83C46" w:rsidRDefault="0010565F" w:rsidP="0010565F">
      <w:pPr>
        <w:ind w:left="-567" w:right="-574"/>
        <w:rPr>
          <w:bCs/>
          <w:i/>
        </w:rPr>
      </w:pPr>
      <w:r w:rsidRPr="00E83C46">
        <w:rPr>
          <w:bCs/>
          <w:i/>
        </w:rPr>
        <w:t>Note: the voted box shall be checked with “x”. The other boxes shall remain blank.</w:t>
      </w:r>
    </w:p>
    <w:p w14:paraId="01AC52DC" w14:textId="77777777" w:rsidR="0010565F" w:rsidRPr="00E83C46" w:rsidRDefault="0010565F" w:rsidP="008F14EC">
      <w:pPr>
        <w:pStyle w:val="Listparagraf"/>
        <w:suppressAutoHyphens/>
        <w:spacing w:after="0" w:line="240" w:lineRule="auto"/>
        <w:ind w:left="-567" w:right="-573"/>
        <w:jc w:val="both"/>
        <w:rPr>
          <w:rFonts w:ascii="Times New Roman" w:hAnsi="Times New Roman"/>
          <w:b/>
          <w:sz w:val="24"/>
          <w:szCs w:val="24"/>
        </w:rPr>
      </w:pPr>
    </w:p>
    <w:p w14:paraId="2A1177DC" w14:textId="69AF6973" w:rsidR="008F14EC" w:rsidRPr="00E83C46" w:rsidRDefault="008F14EC" w:rsidP="008F14EC">
      <w:pPr>
        <w:pStyle w:val="Listparagraf"/>
        <w:suppressAutoHyphens/>
        <w:spacing w:after="0" w:line="240" w:lineRule="auto"/>
        <w:ind w:left="-567" w:right="-573"/>
        <w:jc w:val="both"/>
        <w:rPr>
          <w:rFonts w:ascii="Times New Roman" w:hAnsi="Times New Roman"/>
          <w:b/>
          <w:bCs/>
          <w:sz w:val="24"/>
          <w:szCs w:val="24"/>
        </w:rPr>
      </w:pPr>
      <w:r w:rsidRPr="00E83C46">
        <w:rPr>
          <w:rFonts w:ascii="Times New Roman" w:hAnsi="Times New Roman"/>
          <w:b/>
          <w:sz w:val="24"/>
          <w:szCs w:val="24"/>
        </w:rPr>
        <w:t xml:space="preserve">For item </w:t>
      </w:r>
      <w:r w:rsidR="004F018B" w:rsidRPr="00E83C46">
        <w:rPr>
          <w:rFonts w:ascii="Times New Roman" w:hAnsi="Times New Roman"/>
          <w:b/>
          <w:sz w:val="24"/>
          <w:szCs w:val="24"/>
          <w:lang w:val="en-US"/>
        </w:rPr>
        <w:t>7</w:t>
      </w:r>
      <w:r w:rsidRPr="00E83C46">
        <w:rPr>
          <w:rFonts w:ascii="Times New Roman" w:hAnsi="Times New Roman"/>
          <w:b/>
          <w:sz w:val="24"/>
          <w:szCs w:val="24"/>
        </w:rPr>
        <w:t xml:space="preserve"> of </w:t>
      </w:r>
      <w:proofErr w:type="spellStart"/>
      <w:r w:rsidRPr="00E83C46">
        <w:rPr>
          <w:rFonts w:ascii="Times New Roman" w:hAnsi="Times New Roman"/>
          <w:b/>
          <w:sz w:val="24"/>
          <w:szCs w:val="24"/>
        </w:rPr>
        <w:t>the</w:t>
      </w:r>
      <w:proofErr w:type="spellEnd"/>
      <w:r w:rsidRPr="00E83C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sz w:val="24"/>
          <w:szCs w:val="24"/>
        </w:rPr>
        <w:t>day</w:t>
      </w:r>
      <w:proofErr w:type="spellEnd"/>
      <w:r w:rsidRPr="00E83C46">
        <w:rPr>
          <w:rFonts w:ascii="Times New Roman" w:hAnsi="Times New Roman"/>
          <w:b/>
          <w:sz w:val="24"/>
          <w:szCs w:val="24"/>
        </w:rPr>
        <w:t xml:space="preserve"> agenda</w:t>
      </w:r>
      <w:r w:rsidRPr="00E83C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3C46">
        <w:rPr>
          <w:rFonts w:ascii="Times New Roman" w:hAnsi="Times New Roman"/>
          <w:sz w:val="24"/>
          <w:szCs w:val="24"/>
        </w:rPr>
        <w:t>regarding</w:t>
      </w:r>
      <w:proofErr w:type="spellEnd"/>
      <w:r w:rsidR="00F16008" w:rsidRPr="00E83C4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16008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The </w:t>
      </w:r>
      <w:proofErr w:type="spellStart"/>
      <w:r w:rsidR="00F16008" w:rsidRPr="00E83C46">
        <w:rPr>
          <w:rFonts w:ascii="Times New Roman" w:eastAsia="Times New Roman" w:hAnsi="Times New Roman"/>
          <w:bCs/>
          <w:i/>
          <w:sz w:val="24"/>
          <w:szCs w:val="24"/>
        </w:rPr>
        <w:t>empowerment</w:t>
      </w:r>
      <w:proofErr w:type="spellEnd"/>
      <w:r w:rsidR="00F16008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of </w:t>
      </w:r>
      <w:proofErr w:type="spellStart"/>
      <w:r w:rsidR="00F16008" w:rsidRPr="00E83C46">
        <w:rPr>
          <w:rFonts w:ascii="Times New Roman" w:eastAsia="Times New Roman" w:hAnsi="Times New Roman"/>
          <w:bCs/>
          <w:i/>
          <w:sz w:val="24"/>
          <w:szCs w:val="24"/>
        </w:rPr>
        <w:t>the</w:t>
      </w:r>
      <w:proofErr w:type="spellEnd"/>
      <w:r w:rsidR="00F16008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F16008" w:rsidRPr="00E83C46">
        <w:rPr>
          <w:rFonts w:ascii="Times New Roman" w:eastAsia="Times New Roman" w:hAnsi="Times New Roman"/>
          <w:bCs/>
          <w:i/>
          <w:sz w:val="24"/>
          <w:szCs w:val="24"/>
        </w:rPr>
        <w:t>meeting</w:t>
      </w:r>
      <w:proofErr w:type="spellEnd"/>
      <w:r w:rsidR="00F16008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’ </w:t>
      </w:r>
      <w:proofErr w:type="spellStart"/>
      <w:r w:rsidR="00F16008" w:rsidRPr="00E83C46">
        <w:rPr>
          <w:rFonts w:ascii="Times New Roman" w:eastAsia="Times New Roman" w:hAnsi="Times New Roman"/>
          <w:bCs/>
          <w:i/>
          <w:sz w:val="24"/>
          <w:szCs w:val="24"/>
        </w:rPr>
        <w:t>President</w:t>
      </w:r>
      <w:proofErr w:type="spellEnd"/>
      <w:r w:rsidR="00F16008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F16008" w:rsidRPr="00E83C46">
        <w:rPr>
          <w:rFonts w:ascii="Times New Roman" w:eastAsia="Times New Roman" w:hAnsi="Times New Roman"/>
          <w:bCs/>
          <w:i/>
          <w:sz w:val="24"/>
          <w:szCs w:val="24"/>
        </w:rPr>
        <w:t>to</w:t>
      </w:r>
      <w:proofErr w:type="spellEnd"/>
      <w:r w:rsidR="00F16008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F16008" w:rsidRPr="00E83C46">
        <w:rPr>
          <w:rFonts w:ascii="Times New Roman" w:eastAsia="Times New Roman" w:hAnsi="Times New Roman"/>
          <w:bCs/>
          <w:i/>
          <w:sz w:val="24"/>
          <w:szCs w:val="24"/>
        </w:rPr>
        <w:t>sign</w:t>
      </w:r>
      <w:proofErr w:type="spellEnd"/>
      <w:r w:rsidR="00F16008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F16008" w:rsidRPr="00E83C46">
        <w:rPr>
          <w:rFonts w:ascii="Times New Roman" w:eastAsia="Times New Roman" w:hAnsi="Times New Roman"/>
          <w:bCs/>
          <w:i/>
          <w:sz w:val="24"/>
          <w:szCs w:val="24"/>
        </w:rPr>
        <w:t>the</w:t>
      </w:r>
      <w:proofErr w:type="spellEnd"/>
      <w:r w:rsidR="00F16008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F16008" w:rsidRPr="00E83C46">
        <w:rPr>
          <w:rFonts w:ascii="Times New Roman" w:eastAsia="Times New Roman" w:hAnsi="Times New Roman"/>
          <w:bCs/>
          <w:i/>
          <w:sz w:val="24"/>
          <w:szCs w:val="24"/>
        </w:rPr>
        <w:t>decisions</w:t>
      </w:r>
      <w:proofErr w:type="spellEnd"/>
      <w:r w:rsidR="00F16008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of </w:t>
      </w:r>
      <w:proofErr w:type="spellStart"/>
      <w:r w:rsidR="00F16008" w:rsidRPr="00E83C46">
        <w:rPr>
          <w:rFonts w:ascii="Times New Roman" w:eastAsia="Times New Roman" w:hAnsi="Times New Roman"/>
          <w:bCs/>
          <w:i/>
          <w:sz w:val="24"/>
          <w:szCs w:val="24"/>
        </w:rPr>
        <w:t>the</w:t>
      </w:r>
      <w:proofErr w:type="spellEnd"/>
      <w:r w:rsidR="00F16008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F16008" w:rsidRPr="00E83C46">
        <w:rPr>
          <w:rFonts w:ascii="Times New Roman" w:eastAsia="Times New Roman" w:hAnsi="Times New Roman"/>
          <w:bCs/>
          <w:i/>
          <w:sz w:val="24"/>
          <w:szCs w:val="24"/>
        </w:rPr>
        <w:t>assembly</w:t>
      </w:r>
      <w:proofErr w:type="spellEnd"/>
      <w:r w:rsidRPr="00E83C4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the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pri</w:t>
      </w:r>
      <w:r w:rsidRPr="00E83C46">
        <w:rPr>
          <w:rFonts w:ascii="Times New Roman" w:hAnsi="Times New Roman"/>
          <w:b/>
          <w:bCs/>
          <w:sz w:val="24"/>
          <w:szCs w:val="24"/>
          <w:lang w:val="en-US"/>
        </w:rPr>
        <w:t>ncipal</w:t>
      </w:r>
      <w:r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shareholder’s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representative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shall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vote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as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follow</w:t>
      </w:r>
      <w:r w:rsidRPr="00E83C46">
        <w:rPr>
          <w:rFonts w:ascii="Times New Roman" w:hAnsi="Times New Roman"/>
          <w:b/>
          <w:bCs/>
          <w:sz w:val="24"/>
          <w:szCs w:val="24"/>
          <w:lang w:val="en-US"/>
        </w:rPr>
        <w:t>s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701"/>
      </w:tblGrid>
      <w:tr w:rsidR="00CB5C01" w:rsidRPr="00E83C46" w14:paraId="74BF972D" w14:textId="77777777" w:rsidTr="008E5775">
        <w:tc>
          <w:tcPr>
            <w:tcW w:w="4140" w:type="dxa"/>
            <w:shd w:val="clear" w:color="auto" w:fill="auto"/>
          </w:tcPr>
          <w:p w14:paraId="7B2FF2AF" w14:textId="77777777" w:rsidR="008F14EC" w:rsidRPr="00E83C46" w:rsidRDefault="008F14EC" w:rsidP="008E5775">
            <w:pPr>
              <w:ind w:left="-567" w:right="-574" w:firstLine="459"/>
            </w:pPr>
            <w:r w:rsidRPr="00E83C46">
              <w:t>”pro”</w:t>
            </w:r>
          </w:p>
        </w:tc>
        <w:tc>
          <w:tcPr>
            <w:tcW w:w="1701" w:type="dxa"/>
            <w:shd w:val="clear" w:color="auto" w:fill="auto"/>
          </w:tcPr>
          <w:p w14:paraId="797E1384" w14:textId="77777777" w:rsidR="008F14EC" w:rsidRPr="00E83C46" w:rsidRDefault="008F14EC" w:rsidP="008E5775">
            <w:pPr>
              <w:ind w:left="-567" w:right="-574"/>
            </w:pPr>
          </w:p>
        </w:tc>
      </w:tr>
      <w:tr w:rsidR="00CB5C01" w:rsidRPr="00E83C46" w14:paraId="6B9FF054" w14:textId="77777777" w:rsidTr="008E5775">
        <w:tc>
          <w:tcPr>
            <w:tcW w:w="4140" w:type="dxa"/>
            <w:shd w:val="clear" w:color="auto" w:fill="auto"/>
          </w:tcPr>
          <w:p w14:paraId="75178CA9" w14:textId="77777777" w:rsidR="008F14EC" w:rsidRPr="00E83C46" w:rsidRDefault="008F14EC" w:rsidP="008E5775">
            <w:pPr>
              <w:ind w:left="-567" w:right="-574" w:firstLine="459"/>
            </w:pPr>
            <w:r w:rsidRPr="00E83C46">
              <w:t>”against”</w:t>
            </w:r>
          </w:p>
        </w:tc>
        <w:tc>
          <w:tcPr>
            <w:tcW w:w="1701" w:type="dxa"/>
            <w:shd w:val="clear" w:color="auto" w:fill="auto"/>
          </w:tcPr>
          <w:p w14:paraId="237C1E37" w14:textId="77777777" w:rsidR="008F14EC" w:rsidRPr="00E83C46" w:rsidRDefault="008F14EC" w:rsidP="008E5775">
            <w:pPr>
              <w:ind w:left="-567" w:right="-574"/>
            </w:pPr>
          </w:p>
        </w:tc>
      </w:tr>
      <w:tr w:rsidR="00CB5C01" w:rsidRPr="00E83C46" w14:paraId="290C9C06" w14:textId="77777777" w:rsidTr="008E5775">
        <w:tc>
          <w:tcPr>
            <w:tcW w:w="4140" w:type="dxa"/>
            <w:shd w:val="clear" w:color="auto" w:fill="auto"/>
          </w:tcPr>
          <w:p w14:paraId="71D3CA3D" w14:textId="77777777" w:rsidR="008F14EC" w:rsidRPr="00E83C46" w:rsidRDefault="008F14EC" w:rsidP="008E5775">
            <w:pPr>
              <w:ind w:left="-567" w:right="-574" w:firstLine="459"/>
            </w:pPr>
            <w:r w:rsidRPr="00E83C46">
              <w:t>”abstention”</w:t>
            </w:r>
          </w:p>
        </w:tc>
        <w:tc>
          <w:tcPr>
            <w:tcW w:w="1701" w:type="dxa"/>
            <w:shd w:val="clear" w:color="auto" w:fill="auto"/>
          </w:tcPr>
          <w:p w14:paraId="65026C96" w14:textId="77777777" w:rsidR="008F14EC" w:rsidRPr="00E83C46" w:rsidRDefault="008F14EC" w:rsidP="008E5775">
            <w:pPr>
              <w:ind w:left="-567" w:right="-574"/>
            </w:pPr>
          </w:p>
        </w:tc>
      </w:tr>
    </w:tbl>
    <w:p w14:paraId="63CA4A60" w14:textId="77777777" w:rsidR="008F14EC" w:rsidRPr="00E83C46" w:rsidRDefault="008F14EC" w:rsidP="008F14EC">
      <w:pPr>
        <w:ind w:left="-567" w:right="-574"/>
        <w:rPr>
          <w:bCs/>
          <w:i/>
        </w:rPr>
      </w:pPr>
      <w:r w:rsidRPr="00E83C46">
        <w:rPr>
          <w:bCs/>
          <w:i/>
        </w:rPr>
        <w:t>Note: the voted box shall be checked with “x”. The other boxes shall remain blank.</w:t>
      </w:r>
    </w:p>
    <w:p w14:paraId="6294278E" w14:textId="77777777" w:rsidR="008F14EC" w:rsidRPr="00E83C46" w:rsidRDefault="008F14EC" w:rsidP="008F14EC">
      <w:pPr>
        <w:ind w:right="-574"/>
        <w:jc w:val="both"/>
        <w:rPr>
          <w:b/>
        </w:rPr>
      </w:pPr>
    </w:p>
    <w:p w14:paraId="3AE067D4" w14:textId="678BC6EE" w:rsidR="008F14EC" w:rsidRPr="00E83C46" w:rsidRDefault="008F14EC" w:rsidP="008F14EC">
      <w:pPr>
        <w:pStyle w:val="Listparagraf"/>
        <w:suppressAutoHyphens/>
        <w:spacing w:after="0" w:line="240" w:lineRule="auto"/>
        <w:ind w:left="-567" w:right="-573"/>
        <w:jc w:val="both"/>
        <w:rPr>
          <w:rFonts w:ascii="Times New Roman" w:hAnsi="Times New Roman"/>
          <w:b/>
          <w:bCs/>
          <w:sz w:val="24"/>
          <w:szCs w:val="24"/>
        </w:rPr>
      </w:pPr>
      <w:r w:rsidRPr="00E83C46">
        <w:rPr>
          <w:rFonts w:ascii="Times New Roman" w:hAnsi="Times New Roman"/>
          <w:b/>
          <w:sz w:val="24"/>
          <w:szCs w:val="24"/>
        </w:rPr>
        <w:t xml:space="preserve">For item </w:t>
      </w:r>
      <w:r w:rsidR="004F018B" w:rsidRPr="00E83C46">
        <w:rPr>
          <w:rFonts w:ascii="Times New Roman" w:hAnsi="Times New Roman"/>
          <w:b/>
          <w:sz w:val="24"/>
          <w:szCs w:val="24"/>
          <w:lang w:val="en-US"/>
        </w:rPr>
        <w:t>8</w:t>
      </w:r>
      <w:r w:rsidRPr="00E83C46">
        <w:rPr>
          <w:rFonts w:ascii="Times New Roman" w:hAnsi="Times New Roman"/>
          <w:b/>
          <w:sz w:val="24"/>
          <w:szCs w:val="24"/>
        </w:rPr>
        <w:t xml:space="preserve"> of </w:t>
      </w:r>
      <w:proofErr w:type="spellStart"/>
      <w:r w:rsidRPr="00E83C46">
        <w:rPr>
          <w:rFonts w:ascii="Times New Roman" w:hAnsi="Times New Roman"/>
          <w:b/>
          <w:sz w:val="24"/>
          <w:szCs w:val="24"/>
        </w:rPr>
        <w:t>the</w:t>
      </w:r>
      <w:proofErr w:type="spellEnd"/>
      <w:r w:rsidRPr="00E83C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sz w:val="24"/>
          <w:szCs w:val="24"/>
        </w:rPr>
        <w:t>day</w:t>
      </w:r>
      <w:proofErr w:type="spellEnd"/>
      <w:r w:rsidRPr="00E83C46">
        <w:rPr>
          <w:rFonts w:ascii="Times New Roman" w:hAnsi="Times New Roman"/>
          <w:b/>
          <w:sz w:val="24"/>
          <w:szCs w:val="24"/>
        </w:rPr>
        <w:t xml:space="preserve"> agenda</w:t>
      </w:r>
      <w:r w:rsidRPr="00E83C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3C46">
        <w:rPr>
          <w:rFonts w:ascii="Times New Roman" w:hAnsi="Times New Roman"/>
          <w:sz w:val="24"/>
          <w:szCs w:val="24"/>
        </w:rPr>
        <w:t>regarding</w:t>
      </w:r>
      <w:proofErr w:type="spellEnd"/>
      <w:r w:rsidR="00345050" w:rsidRPr="00E83C4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The </w:t>
      </w:r>
      <w:proofErr w:type="spellStart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>empowerment</w:t>
      </w:r>
      <w:proofErr w:type="spellEnd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of </w:t>
      </w:r>
      <w:proofErr w:type="spellStart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>the</w:t>
      </w:r>
      <w:proofErr w:type="spellEnd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company’ general director </w:t>
      </w:r>
      <w:proofErr w:type="spellStart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>to</w:t>
      </w:r>
      <w:proofErr w:type="spellEnd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>sign</w:t>
      </w:r>
      <w:proofErr w:type="spellEnd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>the</w:t>
      </w:r>
      <w:proofErr w:type="spellEnd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>necessary</w:t>
      </w:r>
      <w:proofErr w:type="spellEnd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>documents</w:t>
      </w:r>
      <w:proofErr w:type="spellEnd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>regarding</w:t>
      </w:r>
      <w:proofErr w:type="spellEnd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>the</w:t>
      </w:r>
      <w:proofErr w:type="spellEnd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>registration</w:t>
      </w:r>
      <w:proofErr w:type="spellEnd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of </w:t>
      </w:r>
      <w:proofErr w:type="spellStart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>shareholders</w:t>
      </w:r>
      <w:proofErr w:type="spellEnd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general </w:t>
      </w:r>
      <w:proofErr w:type="spellStart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>assembly</w:t>
      </w:r>
      <w:proofErr w:type="spellEnd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’ </w:t>
      </w:r>
      <w:proofErr w:type="spellStart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>decisions</w:t>
      </w:r>
      <w:proofErr w:type="spellEnd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at </w:t>
      </w:r>
      <w:proofErr w:type="spellStart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>the</w:t>
      </w:r>
      <w:proofErr w:type="spellEnd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Trade </w:t>
      </w:r>
      <w:proofErr w:type="spellStart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>Register</w:t>
      </w:r>
      <w:proofErr w:type="spellEnd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Office </w:t>
      </w:r>
      <w:proofErr w:type="spellStart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>attached</w:t>
      </w:r>
      <w:proofErr w:type="spellEnd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>to</w:t>
      </w:r>
      <w:proofErr w:type="spellEnd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Constanta </w:t>
      </w:r>
      <w:proofErr w:type="spellStart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>Court</w:t>
      </w:r>
      <w:proofErr w:type="spellEnd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>and</w:t>
      </w:r>
      <w:proofErr w:type="spellEnd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>to</w:t>
      </w:r>
      <w:proofErr w:type="spellEnd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carry out </w:t>
      </w:r>
      <w:proofErr w:type="spellStart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>the</w:t>
      </w:r>
      <w:proofErr w:type="spellEnd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>formalities</w:t>
      </w:r>
      <w:proofErr w:type="spellEnd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>regarding</w:t>
      </w:r>
      <w:proofErr w:type="spellEnd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>the</w:t>
      </w:r>
      <w:proofErr w:type="spellEnd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>publication</w:t>
      </w:r>
      <w:proofErr w:type="spellEnd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of </w:t>
      </w:r>
      <w:proofErr w:type="spellStart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>these</w:t>
      </w:r>
      <w:proofErr w:type="spellEnd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345050" w:rsidRPr="00E83C46">
        <w:rPr>
          <w:rFonts w:ascii="Times New Roman" w:eastAsia="Times New Roman" w:hAnsi="Times New Roman"/>
          <w:bCs/>
          <w:i/>
          <w:sz w:val="24"/>
          <w:szCs w:val="24"/>
        </w:rPr>
        <w:t>decisions</w:t>
      </w:r>
      <w:proofErr w:type="spellEnd"/>
      <w:r w:rsidRPr="00E83C46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the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pri</w:t>
      </w:r>
      <w:r w:rsidRPr="00E83C46">
        <w:rPr>
          <w:rFonts w:ascii="Times New Roman" w:hAnsi="Times New Roman"/>
          <w:b/>
          <w:bCs/>
          <w:sz w:val="24"/>
          <w:szCs w:val="24"/>
          <w:lang w:val="en-US"/>
        </w:rPr>
        <w:t>ncipal</w:t>
      </w:r>
      <w:r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shareholder’s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representative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shall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vote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 xml:space="preserve"> as </w:t>
      </w:r>
      <w:proofErr w:type="spellStart"/>
      <w:r w:rsidRPr="00E83C46">
        <w:rPr>
          <w:rFonts w:ascii="Times New Roman" w:hAnsi="Times New Roman"/>
          <w:b/>
          <w:bCs/>
          <w:sz w:val="24"/>
          <w:szCs w:val="24"/>
        </w:rPr>
        <w:t>follow</w:t>
      </w:r>
      <w:r w:rsidRPr="00E83C46">
        <w:rPr>
          <w:rFonts w:ascii="Times New Roman" w:hAnsi="Times New Roman"/>
          <w:b/>
          <w:bCs/>
          <w:sz w:val="24"/>
          <w:szCs w:val="24"/>
          <w:lang w:val="en-US"/>
        </w:rPr>
        <w:t>s</w:t>
      </w:r>
      <w:proofErr w:type="spellEnd"/>
      <w:r w:rsidRPr="00E83C46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701"/>
      </w:tblGrid>
      <w:tr w:rsidR="00CB5C01" w:rsidRPr="00E83C46" w14:paraId="397E2C03" w14:textId="77777777" w:rsidTr="008E5775">
        <w:tc>
          <w:tcPr>
            <w:tcW w:w="4140" w:type="dxa"/>
            <w:shd w:val="clear" w:color="auto" w:fill="auto"/>
          </w:tcPr>
          <w:p w14:paraId="4DFC0D27" w14:textId="77777777" w:rsidR="008F14EC" w:rsidRPr="00E83C46" w:rsidRDefault="008F14EC" w:rsidP="008E5775">
            <w:pPr>
              <w:ind w:left="-567" w:right="-574" w:firstLine="459"/>
            </w:pPr>
            <w:r w:rsidRPr="00E83C46">
              <w:t>”pro”</w:t>
            </w:r>
          </w:p>
        </w:tc>
        <w:tc>
          <w:tcPr>
            <w:tcW w:w="1701" w:type="dxa"/>
            <w:shd w:val="clear" w:color="auto" w:fill="auto"/>
          </w:tcPr>
          <w:p w14:paraId="5991628A" w14:textId="77777777" w:rsidR="008F14EC" w:rsidRPr="00E83C46" w:rsidRDefault="008F14EC" w:rsidP="008E5775">
            <w:pPr>
              <w:ind w:left="-567" w:right="-574"/>
            </w:pPr>
          </w:p>
        </w:tc>
      </w:tr>
      <w:tr w:rsidR="00CB5C01" w:rsidRPr="00E83C46" w14:paraId="665B68A2" w14:textId="77777777" w:rsidTr="008E5775">
        <w:tc>
          <w:tcPr>
            <w:tcW w:w="4140" w:type="dxa"/>
            <w:shd w:val="clear" w:color="auto" w:fill="auto"/>
          </w:tcPr>
          <w:p w14:paraId="386B4DCD" w14:textId="77777777" w:rsidR="008F14EC" w:rsidRPr="00E83C46" w:rsidRDefault="008F14EC" w:rsidP="008E5775">
            <w:pPr>
              <w:ind w:left="-567" w:right="-574" w:firstLine="459"/>
            </w:pPr>
            <w:r w:rsidRPr="00E83C46">
              <w:t>”against”</w:t>
            </w:r>
          </w:p>
        </w:tc>
        <w:tc>
          <w:tcPr>
            <w:tcW w:w="1701" w:type="dxa"/>
            <w:shd w:val="clear" w:color="auto" w:fill="auto"/>
          </w:tcPr>
          <w:p w14:paraId="07947BBB" w14:textId="77777777" w:rsidR="008F14EC" w:rsidRPr="00E83C46" w:rsidRDefault="008F14EC" w:rsidP="008E5775">
            <w:pPr>
              <w:ind w:left="-567" w:right="-574"/>
            </w:pPr>
          </w:p>
        </w:tc>
      </w:tr>
      <w:tr w:rsidR="00CB5C01" w:rsidRPr="00E83C46" w14:paraId="43F83E42" w14:textId="77777777" w:rsidTr="008E5775">
        <w:tc>
          <w:tcPr>
            <w:tcW w:w="4140" w:type="dxa"/>
            <w:shd w:val="clear" w:color="auto" w:fill="auto"/>
          </w:tcPr>
          <w:p w14:paraId="5BC9F56D" w14:textId="77777777" w:rsidR="008F14EC" w:rsidRPr="00E83C46" w:rsidRDefault="008F14EC" w:rsidP="008E5775">
            <w:pPr>
              <w:ind w:left="-567" w:right="-574" w:firstLine="459"/>
            </w:pPr>
            <w:r w:rsidRPr="00E83C46">
              <w:t>”abstention”</w:t>
            </w:r>
          </w:p>
        </w:tc>
        <w:tc>
          <w:tcPr>
            <w:tcW w:w="1701" w:type="dxa"/>
            <w:shd w:val="clear" w:color="auto" w:fill="auto"/>
          </w:tcPr>
          <w:p w14:paraId="6DD949FC" w14:textId="77777777" w:rsidR="008F14EC" w:rsidRPr="00E83C46" w:rsidRDefault="008F14EC" w:rsidP="008E5775">
            <w:pPr>
              <w:ind w:left="-567" w:right="-574"/>
            </w:pPr>
          </w:p>
        </w:tc>
      </w:tr>
    </w:tbl>
    <w:p w14:paraId="2579519B" w14:textId="77777777" w:rsidR="008F14EC" w:rsidRPr="00E83C46" w:rsidRDefault="008F14EC" w:rsidP="008F14EC">
      <w:pPr>
        <w:ind w:left="-567" w:right="-574"/>
        <w:rPr>
          <w:bCs/>
          <w:i/>
        </w:rPr>
      </w:pPr>
      <w:r w:rsidRPr="00E83C46">
        <w:rPr>
          <w:bCs/>
          <w:i/>
        </w:rPr>
        <w:t>Note: the voted box shall be checked with “x”. The other boxes shall remain blank.</w:t>
      </w:r>
    </w:p>
    <w:p w14:paraId="3A3C62CD" w14:textId="77777777" w:rsidR="008F14EC" w:rsidRPr="00E83C46" w:rsidRDefault="008F14EC" w:rsidP="008F14EC">
      <w:pPr>
        <w:ind w:left="-567" w:right="-574"/>
        <w:rPr>
          <w:bCs/>
          <w:i/>
        </w:rPr>
      </w:pPr>
    </w:p>
    <w:p w14:paraId="39A734DB" w14:textId="4DF841FA" w:rsidR="008F14EC" w:rsidRPr="00E83C46" w:rsidRDefault="009E0669" w:rsidP="008F14EC">
      <w:pPr>
        <w:pStyle w:val="Listparagraf"/>
        <w:suppressAutoHyphens/>
        <w:spacing w:after="0" w:line="240" w:lineRule="auto"/>
        <w:ind w:left="-567" w:right="-573"/>
        <w:jc w:val="both"/>
        <w:rPr>
          <w:rFonts w:ascii="Times New Roman" w:hAnsi="Times New Roman"/>
          <w:b/>
          <w:bCs/>
          <w:sz w:val="24"/>
          <w:szCs w:val="24"/>
        </w:rPr>
      </w:pPr>
      <w:r w:rsidRPr="00E83C46">
        <w:rPr>
          <w:rFonts w:ascii="Times New Roman" w:hAnsi="Times New Roman"/>
          <w:b/>
          <w:sz w:val="24"/>
          <w:szCs w:val="24"/>
        </w:rPr>
        <w:t xml:space="preserve">For item </w:t>
      </w:r>
      <w:r w:rsidR="004F018B" w:rsidRPr="00E83C46">
        <w:rPr>
          <w:rFonts w:ascii="Times New Roman" w:hAnsi="Times New Roman"/>
          <w:b/>
          <w:sz w:val="24"/>
          <w:szCs w:val="24"/>
          <w:lang w:val="en-US"/>
        </w:rPr>
        <w:t>9</w:t>
      </w:r>
      <w:r w:rsidR="008F14EC" w:rsidRPr="00E83C46">
        <w:rPr>
          <w:rFonts w:ascii="Times New Roman" w:hAnsi="Times New Roman"/>
          <w:b/>
          <w:sz w:val="24"/>
          <w:szCs w:val="24"/>
        </w:rPr>
        <w:t xml:space="preserve"> of </w:t>
      </w:r>
      <w:proofErr w:type="spellStart"/>
      <w:r w:rsidR="008F14EC" w:rsidRPr="00E83C46">
        <w:rPr>
          <w:rFonts w:ascii="Times New Roman" w:hAnsi="Times New Roman"/>
          <w:b/>
          <w:sz w:val="24"/>
          <w:szCs w:val="24"/>
        </w:rPr>
        <w:t>the</w:t>
      </w:r>
      <w:proofErr w:type="spellEnd"/>
      <w:r w:rsidR="008F14EC" w:rsidRPr="00E83C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F14EC" w:rsidRPr="00E83C46">
        <w:rPr>
          <w:rFonts w:ascii="Times New Roman" w:hAnsi="Times New Roman"/>
          <w:b/>
          <w:sz w:val="24"/>
          <w:szCs w:val="24"/>
        </w:rPr>
        <w:t>day</w:t>
      </w:r>
      <w:proofErr w:type="spellEnd"/>
      <w:r w:rsidR="008F14EC" w:rsidRPr="00E83C46">
        <w:rPr>
          <w:rFonts w:ascii="Times New Roman" w:hAnsi="Times New Roman"/>
          <w:b/>
          <w:sz w:val="24"/>
          <w:szCs w:val="24"/>
        </w:rPr>
        <w:t xml:space="preserve"> agenda</w:t>
      </w:r>
      <w:r w:rsidR="008F14EC" w:rsidRPr="00E83C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F14EC" w:rsidRPr="00E83C46">
        <w:rPr>
          <w:rFonts w:ascii="Times New Roman" w:hAnsi="Times New Roman"/>
          <w:sz w:val="24"/>
          <w:szCs w:val="24"/>
        </w:rPr>
        <w:t>regarding</w:t>
      </w:r>
      <w:proofErr w:type="spellEnd"/>
      <w:r w:rsidR="00C86861" w:rsidRPr="00E83C4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86861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The establishment of </w:t>
      </w:r>
      <w:proofErr w:type="spellStart"/>
      <w:r w:rsidR="00C86861" w:rsidRPr="00E83C46">
        <w:rPr>
          <w:rFonts w:ascii="Times New Roman" w:eastAsia="Times New Roman" w:hAnsi="Times New Roman"/>
          <w:bCs/>
          <w:i/>
          <w:sz w:val="24"/>
          <w:szCs w:val="24"/>
        </w:rPr>
        <w:t>the</w:t>
      </w:r>
      <w:proofErr w:type="spellEnd"/>
      <w:r w:rsidR="00C86861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date of </w:t>
      </w:r>
      <w:r w:rsidR="00870C14" w:rsidRPr="00E83C46">
        <w:rPr>
          <w:rFonts w:ascii="Times New Roman" w:eastAsia="Times New Roman" w:hAnsi="Times New Roman"/>
          <w:bCs/>
          <w:i/>
          <w:sz w:val="24"/>
          <w:szCs w:val="24"/>
          <w:lang w:val="ro-RO"/>
        </w:rPr>
        <w:t xml:space="preserve"> 0</w:t>
      </w:r>
      <w:r w:rsidR="00870C14" w:rsidRPr="00E83C46">
        <w:rPr>
          <w:rFonts w:ascii="Times New Roman" w:eastAsia="Times New Roman" w:hAnsi="Times New Roman"/>
          <w:bCs/>
          <w:sz w:val="24"/>
          <w:szCs w:val="24"/>
        </w:rPr>
        <w:t>6.02.2023,</w:t>
      </w:r>
      <w:r w:rsidR="00C86861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, as </w:t>
      </w:r>
      <w:proofErr w:type="spellStart"/>
      <w:r w:rsidR="00C86861" w:rsidRPr="00E83C46">
        <w:rPr>
          <w:rFonts w:ascii="Times New Roman" w:eastAsia="Times New Roman" w:hAnsi="Times New Roman"/>
          <w:bCs/>
          <w:i/>
          <w:sz w:val="24"/>
          <w:szCs w:val="24"/>
        </w:rPr>
        <w:t>registration</w:t>
      </w:r>
      <w:proofErr w:type="spellEnd"/>
      <w:r w:rsidR="00C86861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date </w:t>
      </w:r>
      <w:proofErr w:type="spellStart"/>
      <w:r w:rsidR="00C86861" w:rsidRPr="00E83C46">
        <w:rPr>
          <w:rFonts w:ascii="Times New Roman" w:eastAsia="Times New Roman" w:hAnsi="Times New Roman"/>
          <w:bCs/>
          <w:i/>
          <w:sz w:val="24"/>
          <w:szCs w:val="24"/>
        </w:rPr>
        <w:t>and</w:t>
      </w:r>
      <w:proofErr w:type="spellEnd"/>
      <w:r w:rsidR="00C86861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C86861" w:rsidRPr="00E83C46">
        <w:rPr>
          <w:rFonts w:ascii="Times New Roman" w:eastAsia="Times New Roman" w:hAnsi="Times New Roman"/>
          <w:bCs/>
          <w:i/>
          <w:sz w:val="24"/>
          <w:szCs w:val="24"/>
        </w:rPr>
        <w:t>the</w:t>
      </w:r>
      <w:proofErr w:type="spellEnd"/>
      <w:r w:rsidR="00C86861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date of </w:t>
      </w:r>
      <w:r w:rsidR="00870C14" w:rsidRPr="00E83C46">
        <w:rPr>
          <w:rFonts w:ascii="Times New Roman" w:eastAsia="Times New Roman" w:hAnsi="Times New Roman"/>
          <w:bCs/>
          <w:i/>
          <w:sz w:val="24"/>
          <w:szCs w:val="24"/>
          <w:lang w:val="ro-RO"/>
        </w:rPr>
        <w:t xml:space="preserve"> 03.02.2023</w:t>
      </w:r>
      <w:r w:rsidR="00C86861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as ex-date </w:t>
      </w:r>
      <w:proofErr w:type="spellStart"/>
      <w:r w:rsidR="00C86861" w:rsidRPr="00E83C46">
        <w:rPr>
          <w:rFonts w:ascii="Times New Roman" w:eastAsia="Times New Roman" w:hAnsi="Times New Roman"/>
          <w:bCs/>
          <w:i/>
          <w:sz w:val="24"/>
          <w:szCs w:val="24"/>
        </w:rPr>
        <w:t>according</w:t>
      </w:r>
      <w:proofErr w:type="spellEnd"/>
      <w:r w:rsidR="00C86861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C86861" w:rsidRPr="00E83C46">
        <w:rPr>
          <w:rFonts w:ascii="Times New Roman" w:eastAsia="Times New Roman" w:hAnsi="Times New Roman"/>
          <w:bCs/>
          <w:i/>
          <w:sz w:val="24"/>
          <w:szCs w:val="24"/>
        </w:rPr>
        <w:t>to</w:t>
      </w:r>
      <w:proofErr w:type="spellEnd"/>
      <w:r w:rsidR="00C86861" w:rsidRPr="00E83C46">
        <w:rPr>
          <w:rFonts w:ascii="Times New Roman" w:eastAsia="Times New Roman" w:hAnsi="Times New Roman"/>
          <w:bCs/>
          <w:i/>
          <w:sz w:val="24"/>
          <w:szCs w:val="24"/>
        </w:rPr>
        <w:t xml:space="preserve"> legal </w:t>
      </w:r>
      <w:proofErr w:type="spellStart"/>
      <w:r w:rsidR="00C86861" w:rsidRPr="00E83C46">
        <w:rPr>
          <w:rFonts w:ascii="Times New Roman" w:eastAsia="Times New Roman" w:hAnsi="Times New Roman"/>
          <w:bCs/>
          <w:i/>
          <w:sz w:val="24"/>
          <w:szCs w:val="24"/>
        </w:rPr>
        <w:t>provisions</w:t>
      </w:r>
      <w:proofErr w:type="spellEnd"/>
      <w:r w:rsidR="008F14EC" w:rsidRPr="00E83C46">
        <w:rPr>
          <w:rFonts w:ascii="Times New Roman" w:hAnsi="Times New Roman"/>
          <w:i/>
          <w:sz w:val="24"/>
          <w:szCs w:val="24"/>
        </w:rPr>
        <w:t>,</w:t>
      </w:r>
      <w:r w:rsidR="008F14EC"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F14EC" w:rsidRPr="00E83C46">
        <w:rPr>
          <w:rFonts w:ascii="Times New Roman" w:hAnsi="Times New Roman"/>
          <w:b/>
          <w:bCs/>
          <w:sz w:val="24"/>
          <w:szCs w:val="24"/>
        </w:rPr>
        <w:t>the</w:t>
      </w:r>
      <w:proofErr w:type="spellEnd"/>
      <w:r w:rsidR="008F14EC" w:rsidRPr="00E83C46">
        <w:rPr>
          <w:rFonts w:ascii="Times New Roman" w:hAnsi="Times New Roman"/>
          <w:b/>
          <w:bCs/>
          <w:sz w:val="24"/>
          <w:szCs w:val="24"/>
        </w:rPr>
        <w:t xml:space="preserve"> pri</w:t>
      </w:r>
      <w:r w:rsidR="008F14EC" w:rsidRPr="00E83C46">
        <w:rPr>
          <w:rFonts w:ascii="Times New Roman" w:hAnsi="Times New Roman"/>
          <w:b/>
          <w:bCs/>
          <w:sz w:val="24"/>
          <w:szCs w:val="24"/>
          <w:lang w:val="en-US"/>
        </w:rPr>
        <w:t>ncipal</w:t>
      </w:r>
      <w:r w:rsidR="008F14EC"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F14EC" w:rsidRPr="00E83C46">
        <w:rPr>
          <w:rFonts w:ascii="Times New Roman" w:hAnsi="Times New Roman"/>
          <w:b/>
          <w:bCs/>
          <w:sz w:val="24"/>
          <w:szCs w:val="24"/>
        </w:rPr>
        <w:t>shareholder’s</w:t>
      </w:r>
      <w:proofErr w:type="spellEnd"/>
      <w:r w:rsidR="008F14EC"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F14EC" w:rsidRPr="00E83C46">
        <w:rPr>
          <w:rFonts w:ascii="Times New Roman" w:hAnsi="Times New Roman"/>
          <w:b/>
          <w:bCs/>
          <w:sz w:val="24"/>
          <w:szCs w:val="24"/>
        </w:rPr>
        <w:t>representative</w:t>
      </w:r>
      <w:proofErr w:type="spellEnd"/>
      <w:r w:rsidR="008F14EC"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F14EC" w:rsidRPr="00E83C46">
        <w:rPr>
          <w:rFonts w:ascii="Times New Roman" w:hAnsi="Times New Roman"/>
          <w:b/>
          <w:bCs/>
          <w:sz w:val="24"/>
          <w:szCs w:val="24"/>
        </w:rPr>
        <w:t>shall</w:t>
      </w:r>
      <w:proofErr w:type="spellEnd"/>
      <w:r w:rsidR="008F14EC" w:rsidRPr="00E8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F14EC" w:rsidRPr="00E83C46">
        <w:rPr>
          <w:rFonts w:ascii="Times New Roman" w:hAnsi="Times New Roman"/>
          <w:b/>
          <w:bCs/>
          <w:sz w:val="24"/>
          <w:szCs w:val="24"/>
        </w:rPr>
        <w:t>vote</w:t>
      </w:r>
      <w:proofErr w:type="spellEnd"/>
      <w:r w:rsidR="008F14EC" w:rsidRPr="00E83C46">
        <w:rPr>
          <w:rFonts w:ascii="Times New Roman" w:hAnsi="Times New Roman"/>
          <w:b/>
          <w:bCs/>
          <w:sz w:val="24"/>
          <w:szCs w:val="24"/>
        </w:rPr>
        <w:t xml:space="preserve"> as </w:t>
      </w:r>
      <w:proofErr w:type="spellStart"/>
      <w:r w:rsidR="008F14EC" w:rsidRPr="00E83C46">
        <w:rPr>
          <w:rFonts w:ascii="Times New Roman" w:hAnsi="Times New Roman"/>
          <w:b/>
          <w:bCs/>
          <w:sz w:val="24"/>
          <w:szCs w:val="24"/>
        </w:rPr>
        <w:t>follow</w:t>
      </w:r>
      <w:r w:rsidR="008F14EC" w:rsidRPr="00E83C46">
        <w:rPr>
          <w:rFonts w:ascii="Times New Roman" w:hAnsi="Times New Roman"/>
          <w:b/>
          <w:bCs/>
          <w:sz w:val="24"/>
          <w:szCs w:val="24"/>
          <w:lang w:val="en-US"/>
        </w:rPr>
        <w:t>s</w:t>
      </w:r>
      <w:proofErr w:type="spellEnd"/>
      <w:r w:rsidR="008F14EC" w:rsidRPr="00E83C46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701"/>
      </w:tblGrid>
      <w:tr w:rsidR="00CB5C01" w:rsidRPr="00E83C46" w14:paraId="4EFB5047" w14:textId="77777777" w:rsidTr="008E5775">
        <w:tc>
          <w:tcPr>
            <w:tcW w:w="4140" w:type="dxa"/>
            <w:shd w:val="clear" w:color="auto" w:fill="auto"/>
          </w:tcPr>
          <w:p w14:paraId="5EA37BFD" w14:textId="77777777" w:rsidR="008F14EC" w:rsidRPr="00E83C46" w:rsidRDefault="008F14EC" w:rsidP="008E5775">
            <w:pPr>
              <w:ind w:left="-567" w:right="-574" w:firstLine="459"/>
            </w:pPr>
            <w:r w:rsidRPr="00E83C46">
              <w:t>”pro”</w:t>
            </w:r>
          </w:p>
        </w:tc>
        <w:tc>
          <w:tcPr>
            <w:tcW w:w="1701" w:type="dxa"/>
            <w:shd w:val="clear" w:color="auto" w:fill="auto"/>
          </w:tcPr>
          <w:p w14:paraId="40D88F39" w14:textId="77777777" w:rsidR="008F14EC" w:rsidRPr="00E83C46" w:rsidRDefault="008F14EC" w:rsidP="008E5775">
            <w:pPr>
              <w:ind w:left="-567" w:right="-574"/>
            </w:pPr>
          </w:p>
        </w:tc>
      </w:tr>
      <w:tr w:rsidR="00CB5C01" w:rsidRPr="00E83C46" w14:paraId="35F4EDAB" w14:textId="77777777" w:rsidTr="008E5775">
        <w:tc>
          <w:tcPr>
            <w:tcW w:w="4140" w:type="dxa"/>
            <w:shd w:val="clear" w:color="auto" w:fill="auto"/>
          </w:tcPr>
          <w:p w14:paraId="1A439414" w14:textId="77777777" w:rsidR="008F14EC" w:rsidRPr="00E83C46" w:rsidRDefault="008F14EC" w:rsidP="008E5775">
            <w:pPr>
              <w:ind w:left="-567" w:right="-574" w:firstLine="459"/>
            </w:pPr>
            <w:r w:rsidRPr="00E83C46">
              <w:t>”against”</w:t>
            </w:r>
          </w:p>
        </w:tc>
        <w:tc>
          <w:tcPr>
            <w:tcW w:w="1701" w:type="dxa"/>
            <w:shd w:val="clear" w:color="auto" w:fill="auto"/>
          </w:tcPr>
          <w:p w14:paraId="2D948667" w14:textId="77777777" w:rsidR="008F14EC" w:rsidRPr="00E83C46" w:rsidRDefault="008F14EC" w:rsidP="008E5775">
            <w:pPr>
              <w:ind w:left="-567" w:right="-574"/>
            </w:pPr>
          </w:p>
        </w:tc>
      </w:tr>
      <w:tr w:rsidR="00CB5C01" w:rsidRPr="00E83C46" w14:paraId="025F85F0" w14:textId="77777777" w:rsidTr="008E5775">
        <w:tc>
          <w:tcPr>
            <w:tcW w:w="4140" w:type="dxa"/>
            <w:shd w:val="clear" w:color="auto" w:fill="auto"/>
          </w:tcPr>
          <w:p w14:paraId="104E8135" w14:textId="77777777" w:rsidR="008F14EC" w:rsidRPr="00E83C46" w:rsidRDefault="008F14EC" w:rsidP="008E5775">
            <w:pPr>
              <w:ind w:left="-567" w:right="-574" w:firstLine="459"/>
            </w:pPr>
            <w:r w:rsidRPr="00E83C46">
              <w:t>”abstention”</w:t>
            </w:r>
          </w:p>
        </w:tc>
        <w:tc>
          <w:tcPr>
            <w:tcW w:w="1701" w:type="dxa"/>
            <w:shd w:val="clear" w:color="auto" w:fill="auto"/>
          </w:tcPr>
          <w:p w14:paraId="2EBF77B1" w14:textId="77777777" w:rsidR="008F14EC" w:rsidRPr="00E83C46" w:rsidRDefault="008F14EC" w:rsidP="008E5775">
            <w:pPr>
              <w:ind w:left="-567" w:right="-574"/>
            </w:pPr>
          </w:p>
        </w:tc>
      </w:tr>
    </w:tbl>
    <w:p w14:paraId="25A20A5A" w14:textId="77777777" w:rsidR="008F14EC" w:rsidRPr="00E83C46" w:rsidRDefault="008F14EC" w:rsidP="008F14EC">
      <w:pPr>
        <w:ind w:left="-567" w:right="-574"/>
        <w:rPr>
          <w:bCs/>
          <w:i/>
        </w:rPr>
      </w:pPr>
      <w:r w:rsidRPr="00E83C46">
        <w:rPr>
          <w:bCs/>
          <w:i/>
        </w:rPr>
        <w:t>Note: the voted box shall be checked with “x”. The other boxes shall remain blank.</w:t>
      </w:r>
    </w:p>
    <w:p w14:paraId="33980DCF" w14:textId="77777777" w:rsidR="002C4E71" w:rsidRPr="00CB5C01" w:rsidRDefault="002C4E71" w:rsidP="002C4E71">
      <w:pPr>
        <w:ind w:right="-149"/>
      </w:pPr>
    </w:p>
    <w:p w14:paraId="3177168E" w14:textId="77777777" w:rsidR="00845403" w:rsidRDefault="00845403" w:rsidP="002C4E71">
      <w:pPr>
        <w:ind w:right="-149"/>
        <w:rPr>
          <w:b/>
          <w:iCs/>
        </w:rPr>
      </w:pPr>
    </w:p>
    <w:p w14:paraId="740809D2" w14:textId="6607940D" w:rsidR="002C4E71" w:rsidRPr="00CB5C01" w:rsidRDefault="002C4E71" w:rsidP="002C4E71">
      <w:pPr>
        <w:ind w:right="-149"/>
        <w:rPr>
          <w:b/>
          <w:iCs/>
        </w:rPr>
      </w:pPr>
      <w:r w:rsidRPr="00CB5C01">
        <w:rPr>
          <w:b/>
          <w:iCs/>
        </w:rPr>
        <w:t>Specifications made by OIL TERMINAL S.A.:</w:t>
      </w:r>
    </w:p>
    <w:p w14:paraId="736DA74F" w14:textId="77777777" w:rsidR="002C4E71" w:rsidRPr="00CB5C01" w:rsidRDefault="002C4E71" w:rsidP="002C4E71">
      <w:pPr>
        <w:ind w:right="-149"/>
        <w:rPr>
          <w:b/>
        </w:rPr>
      </w:pPr>
    </w:p>
    <w:p w14:paraId="50B882CD" w14:textId="77777777" w:rsidR="002C4E71" w:rsidRPr="00CB5C01" w:rsidRDefault="002C4E71" w:rsidP="002C4E71">
      <w:pPr>
        <w:numPr>
          <w:ilvl w:val="0"/>
          <w:numId w:val="5"/>
        </w:numPr>
        <w:ind w:right="-149"/>
        <w:jc w:val="both"/>
      </w:pPr>
      <w:r w:rsidRPr="00CB5C01">
        <w:t>The present special empowerment contains information according to ASF’ Regulation no. 5/2018.</w:t>
      </w:r>
    </w:p>
    <w:p w14:paraId="517ECB1D" w14:textId="77777777" w:rsidR="002C4E71" w:rsidRPr="00CB5C01" w:rsidRDefault="002C4E71" w:rsidP="002C4E71">
      <w:pPr>
        <w:numPr>
          <w:ilvl w:val="0"/>
          <w:numId w:val="5"/>
        </w:numPr>
        <w:ind w:right="-149"/>
        <w:jc w:val="both"/>
      </w:pPr>
      <w:r w:rsidRPr="00CB5C01">
        <w:t xml:space="preserve">The present special empowerment is signed and dated by the </w:t>
      </w:r>
      <w:proofErr w:type="spellStart"/>
      <w:r w:rsidRPr="00CB5C01">
        <w:t>mandant</w:t>
      </w:r>
      <w:proofErr w:type="spellEnd"/>
      <w:r w:rsidRPr="00CB5C01">
        <w:t xml:space="preserve"> shareholder.</w:t>
      </w:r>
    </w:p>
    <w:p w14:paraId="0842ECCF" w14:textId="77777777" w:rsidR="002C4E71" w:rsidRPr="00CB5C01" w:rsidRDefault="002C4E71" w:rsidP="002C4E71">
      <w:pPr>
        <w:numPr>
          <w:ilvl w:val="0"/>
          <w:numId w:val="5"/>
        </w:numPr>
        <w:ind w:right="-149"/>
        <w:jc w:val="both"/>
      </w:pPr>
      <w:r w:rsidRPr="00CB5C01">
        <w:lastRenderedPageBreak/>
        <w:t>The special empowerment having a further date revokes the previous dated empowerment.</w:t>
      </w:r>
    </w:p>
    <w:p w14:paraId="0A836970" w14:textId="77777777" w:rsidR="002C4E71" w:rsidRPr="00CB5C01" w:rsidRDefault="002C4E71" w:rsidP="002C4E71">
      <w:pPr>
        <w:numPr>
          <w:ilvl w:val="0"/>
          <w:numId w:val="5"/>
        </w:numPr>
        <w:ind w:right="-149"/>
        <w:jc w:val="both"/>
      </w:pPr>
      <w:r w:rsidRPr="00CB5C01">
        <w:t xml:space="preserve">The special empowerment will be filled in by the </w:t>
      </w:r>
      <w:proofErr w:type="spellStart"/>
      <w:r w:rsidRPr="00CB5C01">
        <w:t>manadant</w:t>
      </w:r>
      <w:proofErr w:type="spellEnd"/>
      <w:r w:rsidRPr="00CB5C01">
        <w:t xml:space="preserve"> shareholder at all the registered sections.</w:t>
      </w:r>
    </w:p>
    <w:p w14:paraId="6E70B5EA" w14:textId="77777777" w:rsidR="002C4E71" w:rsidRPr="00CB5C01" w:rsidRDefault="002C4E71" w:rsidP="002C4E71">
      <w:pPr>
        <w:numPr>
          <w:ilvl w:val="0"/>
          <w:numId w:val="5"/>
        </w:numPr>
        <w:ind w:right="-149"/>
        <w:jc w:val="both"/>
      </w:pPr>
      <w:r w:rsidRPr="00CB5C01">
        <w:t>The special empowerment is issued and used only in original, in 3 (three) original copies, from which:</w:t>
      </w:r>
    </w:p>
    <w:p w14:paraId="74FFD61A" w14:textId="77777777" w:rsidR="002C4E71" w:rsidRPr="00CB5C01" w:rsidRDefault="002C4E71" w:rsidP="00CE19EB">
      <w:pPr>
        <w:numPr>
          <w:ilvl w:val="0"/>
          <w:numId w:val="7"/>
        </w:numPr>
        <w:ind w:right="-149"/>
        <w:jc w:val="both"/>
      </w:pPr>
      <w:r w:rsidRPr="00CB5C01">
        <w:t>an original copy remains at the shareholder;</w:t>
      </w:r>
    </w:p>
    <w:p w14:paraId="15C5ACA4" w14:textId="77777777" w:rsidR="002C4E71" w:rsidRPr="00CB5C01" w:rsidRDefault="002C4E71" w:rsidP="00CE19EB">
      <w:pPr>
        <w:numPr>
          <w:ilvl w:val="0"/>
          <w:numId w:val="7"/>
        </w:numPr>
        <w:ind w:right="-149"/>
        <w:jc w:val="both"/>
      </w:pPr>
      <w:r w:rsidRPr="00CB5C01">
        <w:t>an original copy will be given to the empowered representative (who will present it at the assembly’ works);</w:t>
      </w:r>
    </w:p>
    <w:p w14:paraId="5B7CD988" w14:textId="18D167DA" w:rsidR="002C4E71" w:rsidRPr="00CB5C01" w:rsidRDefault="002C4E71" w:rsidP="00CE19EB">
      <w:pPr>
        <w:numPr>
          <w:ilvl w:val="0"/>
          <w:numId w:val="7"/>
        </w:numPr>
        <w:ind w:right="-149"/>
        <w:jc w:val="both"/>
      </w:pPr>
      <w:r w:rsidRPr="00CB5C01">
        <w:t xml:space="preserve">an original copy will be deposited at OIL TERMINAL S.A. Constanta’ office </w:t>
      </w:r>
      <w:r w:rsidR="00CE19EB" w:rsidRPr="00CB5C01">
        <w:t>no later than</w:t>
      </w:r>
      <w:r w:rsidRPr="00CB5C01">
        <w:t xml:space="preserve"> </w:t>
      </w:r>
      <w:r w:rsidR="001B1E1A">
        <w:rPr>
          <w:b/>
          <w:bCs/>
        </w:rPr>
        <w:t>14.01.2023</w:t>
      </w:r>
      <w:r w:rsidRPr="00CB5C01">
        <w:rPr>
          <w:bCs/>
        </w:rPr>
        <w:t xml:space="preserve">, </w:t>
      </w:r>
      <w:r w:rsidR="001B1E1A">
        <w:rPr>
          <w:bCs/>
        </w:rPr>
        <w:t>11</w:t>
      </w:r>
      <w:r w:rsidR="00F005AF" w:rsidRPr="00CB5C01">
        <w:rPr>
          <w:bCs/>
        </w:rPr>
        <w:t>:00</w:t>
      </w:r>
      <w:r w:rsidRPr="00CB5C01">
        <w:rPr>
          <w:bCs/>
        </w:rPr>
        <w:t>h</w:t>
      </w:r>
      <w:r w:rsidRPr="00CB5C01">
        <w:t>, date mentioned in the convenor and in the present specifications as well.</w:t>
      </w:r>
    </w:p>
    <w:p w14:paraId="5FB21AF5" w14:textId="19B09308" w:rsidR="002C4E71" w:rsidRPr="00CB5C01" w:rsidRDefault="002C4E71" w:rsidP="002C4E71">
      <w:pPr>
        <w:numPr>
          <w:ilvl w:val="0"/>
          <w:numId w:val="5"/>
        </w:numPr>
        <w:ind w:right="-149"/>
        <w:jc w:val="both"/>
      </w:pPr>
      <w:r w:rsidRPr="00CB5C01">
        <w:t xml:space="preserve">All the shareholders registered in the shareholders’ register on </w:t>
      </w:r>
      <w:r w:rsidR="005B4E64">
        <w:rPr>
          <w:b/>
        </w:rPr>
        <w:t>05.01.2023</w:t>
      </w:r>
      <w:r w:rsidRPr="00CB5C01">
        <w:rPr>
          <w:b/>
        </w:rPr>
        <w:t>’</w:t>
      </w:r>
      <w:r w:rsidRPr="00CB5C01">
        <w:t xml:space="preserve"> end day, </w:t>
      </w:r>
      <w:r w:rsidRPr="00CB5C01">
        <w:rPr>
          <w:b/>
        </w:rPr>
        <w:t>set as reference date</w:t>
      </w:r>
      <w:r w:rsidRPr="00CB5C01">
        <w:t>, are entitled to participate in the assembly’ works.</w:t>
      </w:r>
    </w:p>
    <w:p w14:paraId="4EC12010" w14:textId="77777777" w:rsidR="002C4E71" w:rsidRPr="00CB5C01" w:rsidRDefault="002C4E71" w:rsidP="002C4E71">
      <w:pPr>
        <w:numPr>
          <w:ilvl w:val="0"/>
          <w:numId w:val="5"/>
        </w:numPr>
        <w:ind w:right="-149"/>
        <w:jc w:val="both"/>
      </w:pPr>
      <w:r w:rsidRPr="00CB5C01">
        <w:t>The following documents will be annexed to the empowerment:</w:t>
      </w:r>
    </w:p>
    <w:p w14:paraId="61F7F7B4" w14:textId="77777777" w:rsidR="002C4E71" w:rsidRPr="00CB5C01" w:rsidRDefault="002C4E71" w:rsidP="00CE19EB">
      <w:pPr>
        <w:numPr>
          <w:ilvl w:val="0"/>
          <w:numId w:val="8"/>
        </w:numPr>
        <w:ind w:right="-149"/>
        <w:jc w:val="both"/>
      </w:pPr>
      <w:r w:rsidRPr="00CB5C01">
        <w:t>the certified copy, on his own responsibility, of the shareholder identity act physical person/representative juridical person (BI/CI/PASSPORT/RESIDENCE ACT)</w:t>
      </w:r>
    </w:p>
    <w:p w14:paraId="287538E6" w14:textId="3173DA6C" w:rsidR="002C4E71" w:rsidRPr="00CB5C01" w:rsidRDefault="002C4E71" w:rsidP="00CE19EB">
      <w:pPr>
        <w:numPr>
          <w:ilvl w:val="0"/>
          <w:numId w:val="8"/>
        </w:numPr>
        <w:ind w:right="-149"/>
        <w:jc w:val="both"/>
      </w:pPr>
      <w:r w:rsidRPr="00CB5C01">
        <w:t xml:space="preserve">Certificate issued by the </w:t>
      </w:r>
      <w:r w:rsidR="000F5B84" w:rsidRPr="00CB5C01">
        <w:t>Trade</w:t>
      </w:r>
      <w:r w:rsidRPr="00CB5C01">
        <w:t xml:space="preserve"> Register or copy according to the original, or any other </w:t>
      </w:r>
      <w:proofErr w:type="spellStart"/>
      <w:r w:rsidRPr="00CB5C01">
        <w:t>docment</w:t>
      </w:r>
      <w:proofErr w:type="spellEnd"/>
      <w:r w:rsidRPr="00CB5C01">
        <w:t>, in original or in copy according to the original, issued by a competent authority in the state in which the shareholder is legal</w:t>
      </w:r>
      <w:r w:rsidR="000F5B84" w:rsidRPr="00CB5C01">
        <w:t>l</w:t>
      </w:r>
      <w:r w:rsidRPr="00CB5C01">
        <w:t>y registered, certifying his right of legal representative, issued not later than 3 months from the</w:t>
      </w:r>
      <w:r w:rsidR="00CE19EB" w:rsidRPr="00CB5C01">
        <w:t xml:space="preserve"> </w:t>
      </w:r>
      <w:r w:rsidR="00C57ADC" w:rsidRPr="00CB5C01">
        <w:t>O</w:t>
      </w:r>
      <w:r w:rsidRPr="00CB5C01">
        <w:t>rdinary General Shareholders’ Assembly’ convenor’ issue date.</w:t>
      </w:r>
    </w:p>
    <w:p w14:paraId="3414A2F4" w14:textId="77777777" w:rsidR="002C4E71" w:rsidRPr="00CB5C01" w:rsidRDefault="002C4E71" w:rsidP="00CE19EB">
      <w:pPr>
        <w:numPr>
          <w:ilvl w:val="0"/>
          <w:numId w:val="8"/>
        </w:numPr>
        <w:ind w:right="-149"/>
        <w:jc w:val="both"/>
      </w:pPr>
      <w:r w:rsidRPr="00CB5C01">
        <w:t>Statement, on his own responsibility, issued by the credit company, supplying custody services for the Company’ shareholders, from which the followings are understood:</w:t>
      </w:r>
    </w:p>
    <w:p w14:paraId="16BC2FFD" w14:textId="77777777" w:rsidR="002C4E71" w:rsidRPr="00CB5C01" w:rsidRDefault="002C4E71" w:rsidP="002C4E71">
      <w:pPr>
        <w:numPr>
          <w:ilvl w:val="0"/>
          <w:numId w:val="6"/>
        </w:numPr>
        <w:tabs>
          <w:tab w:val="num" w:pos="1020"/>
        </w:tabs>
        <w:ind w:right="-149"/>
        <w:jc w:val="both"/>
      </w:pPr>
      <w:r w:rsidRPr="00CB5C01">
        <w:t>the credit company supplies custody services for that shareholder;</w:t>
      </w:r>
    </w:p>
    <w:p w14:paraId="4C89C7BA" w14:textId="77777777" w:rsidR="002C4E71" w:rsidRPr="00CB5C01" w:rsidRDefault="002C4E71" w:rsidP="002C4E71">
      <w:pPr>
        <w:numPr>
          <w:ilvl w:val="0"/>
          <w:numId w:val="6"/>
        </w:numPr>
        <w:tabs>
          <w:tab w:val="num" w:pos="1020"/>
        </w:tabs>
        <w:ind w:right="-149"/>
        <w:jc w:val="both"/>
      </w:pPr>
      <w:r w:rsidRPr="00CB5C01">
        <w:t>the instructions in the special Empowerment  are identical to those in the SWIFT message received by the credit company to vote in the name of that shareholder;</w:t>
      </w:r>
    </w:p>
    <w:p w14:paraId="5CBFFF5A" w14:textId="77777777" w:rsidR="002C4E71" w:rsidRPr="00CB5C01" w:rsidRDefault="002C4E71" w:rsidP="002C4E71">
      <w:pPr>
        <w:numPr>
          <w:ilvl w:val="0"/>
          <w:numId w:val="6"/>
        </w:numPr>
        <w:tabs>
          <w:tab w:val="num" w:pos="1020"/>
        </w:tabs>
        <w:ind w:right="-149"/>
        <w:jc w:val="both"/>
      </w:pPr>
      <w:r w:rsidRPr="00CB5C01">
        <w:t>The special Empowerment is signed by the shareholder.</w:t>
      </w:r>
    </w:p>
    <w:p w14:paraId="4CB3FA82" w14:textId="52BB2F18" w:rsidR="002C4E71" w:rsidRPr="00CB5C01" w:rsidRDefault="002C4E71" w:rsidP="002C4E71">
      <w:pPr>
        <w:numPr>
          <w:ilvl w:val="0"/>
          <w:numId w:val="5"/>
        </w:numPr>
        <w:ind w:right="-149"/>
        <w:jc w:val="both"/>
      </w:pPr>
      <w:r w:rsidRPr="00CB5C01">
        <w:t>The shareholders can participate and vote in the general assembly by representation according to the present special empowerment, given only for  the</w:t>
      </w:r>
      <w:r w:rsidR="00CE19EB" w:rsidRPr="00CB5C01">
        <w:t xml:space="preserve"> </w:t>
      </w:r>
      <w:r w:rsidR="00CE19EB" w:rsidRPr="00CB5C01">
        <w:rPr>
          <w:b/>
          <w:bCs/>
        </w:rPr>
        <w:t>O</w:t>
      </w:r>
      <w:r w:rsidRPr="00CB5C01">
        <w:rPr>
          <w:b/>
        </w:rPr>
        <w:t>rdinary General Shareholders’ Assembly of</w:t>
      </w:r>
      <w:r w:rsidR="008F14EC" w:rsidRPr="00CB5C01">
        <w:t xml:space="preserve"> </w:t>
      </w:r>
      <w:r w:rsidR="005B4E64">
        <w:rPr>
          <w:b/>
        </w:rPr>
        <w:t>16(17).01.2023</w:t>
      </w:r>
      <w:r w:rsidRPr="00CB5C01">
        <w:t>. The votes enlisted in the special empowerment are executed only according to the shareholder’ wish.</w:t>
      </w:r>
    </w:p>
    <w:p w14:paraId="2F9E2CC3" w14:textId="17ACFC64" w:rsidR="002C4E71" w:rsidRPr="00CB5C01" w:rsidRDefault="002C4E71" w:rsidP="002C4E71">
      <w:pPr>
        <w:numPr>
          <w:ilvl w:val="0"/>
          <w:numId w:val="5"/>
        </w:numPr>
        <w:ind w:right="-149"/>
        <w:jc w:val="both"/>
      </w:pPr>
      <w:r w:rsidRPr="00CB5C01">
        <w:t xml:space="preserve">The shareholders not having execution capacity and the legal persons can be represented by their legal representatives, who, on their turn, can give empowerment to other persons for </w:t>
      </w:r>
      <w:r w:rsidRPr="00CB5C01">
        <w:rPr>
          <w:b/>
        </w:rPr>
        <w:t xml:space="preserve">the </w:t>
      </w:r>
      <w:r w:rsidR="00CE19EB" w:rsidRPr="00CB5C01">
        <w:rPr>
          <w:b/>
        </w:rPr>
        <w:t>O</w:t>
      </w:r>
      <w:r w:rsidRPr="00CB5C01">
        <w:rPr>
          <w:b/>
        </w:rPr>
        <w:t>rdinary General Shareholders’ Assembly</w:t>
      </w:r>
      <w:r w:rsidRPr="00CB5C01">
        <w:t xml:space="preserve"> </w:t>
      </w:r>
      <w:r w:rsidRPr="00CB5C01">
        <w:rPr>
          <w:b/>
          <w:bCs/>
        </w:rPr>
        <w:t xml:space="preserve">of </w:t>
      </w:r>
      <w:r w:rsidRPr="00CB5C01">
        <w:t xml:space="preserve"> </w:t>
      </w:r>
      <w:r w:rsidR="005B4E64">
        <w:rPr>
          <w:b/>
        </w:rPr>
        <w:t>16(17).01.2023</w:t>
      </w:r>
      <w:r w:rsidRPr="00CB5C01">
        <w:t>.</w:t>
      </w:r>
    </w:p>
    <w:p w14:paraId="6227FF04" w14:textId="77777777" w:rsidR="002C4E71" w:rsidRPr="00CB5C01" w:rsidRDefault="002C4E71" w:rsidP="002C4E71">
      <w:pPr>
        <w:numPr>
          <w:ilvl w:val="0"/>
          <w:numId w:val="5"/>
        </w:numPr>
        <w:ind w:right="-149"/>
        <w:jc w:val="both"/>
      </w:pPr>
      <w:r w:rsidRPr="00CB5C01">
        <w:t>The members of the managing board, the managers or the company’ employees can’t be the shareholders’ representatives.</w:t>
      </w:r>
    </w:p>
    <w:p w14:paraId="336F35EA" w14:textId="44018CD2" w:rsidR="002C4E71" w:rsidRPr="00CB5C01" w:rsidRDefault="002C4E71" w:rsidP="002C4E71">
      <w:pPr>
        <w:numPr>
          <w:ilvl w:val="0"/>
          <w:numId w:val="5"/>
        </w:numPr>
        <w:ind w:right="-149"/>
        <w:jc w:val="both"/>
      </w:pPr>
      <w:r w:rsidRPr="00CB5C01">
        <w:t xml:space="preserve">The person representing more shareholders, according to special empowerments, express the votes of persons represented by the total of votes’ number ‘’pro’’, ‘’against’’ and ‘’ </w:t>
      </w:r>
      <w:r w:rsidR="003824F1" w:rsidRPr="00CB5C01">
        <w:t>abstention</w:t>
      </w:r>
      <w:r w:rsidRPr="00CB5C01">
        <w:t>’’ without compensate them (for ex. at p. x of the day agenda represent ‘’a’’ votes ‘’pro’’ ‘’b’’ votes ‘’against’’ and ‘’c’’ ‘’</w:t>
      </w:r>
      <w:r w:rsidR="003824F1" w:rsidRPr="00CB5C01">
        <w:t>abstenti</w:t>
      </w:r>
      <w:r w:rsidR="00626256" w:rsidRPr="00CB5C01">
        <w:t>ons</w:t>
      </w:r>
      <w:r w:rsidRPr="00CB5C01">
        <w:t>’’). The votes so expressed are validated according to the third copy of the special empowerments, by the general assembly’ secretariat.</w:t>
      </w:r>
    </w:p>
    <w:p w14:paraId="561DD2D6" w14:textId="4A3130B8" w:rsidR="005606A4" w:rsidRPr="00CB5C01" w:rsidRDefault="002C4E71" w:rsidP="005606A4">
      <w:pPr>
        <w:pStyle w:val="Listparagraf"/>
        <w:numPr>
          <w:ilvl w:val="0"/>
          <w:numId w:val="5"/>
        </w:numPr>
        <w:ind w:right="-149"/>
        <w:jc w:val="both"/>
        <w:rPr>
          <w:rFonts w:ascii="Times New Roman" w:hAnsi="Times New Roman"/>
          <w:sz w:val="24"/>
          <w:szCs w:val="24"/>
        </w:rPr>
      </w:pPr>
      <w:r w:rsidRPr="00CB5C01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CB5C01">
        <w:rPr>
          <w:rFonts w:ascii="Times New Roman" w:hAnsi="Times New Roman"/>
          <w:sz w:val="24"/>
          <w:szCs w:val="24"/>
        </w:rPr>
        <w:t>present</w:t>
      </w:r>
      <w:proofErr w:type="spellEnd"/>
      <w:r w:rsidRPr="00CB5C01">
        <w:rPr>
          <w:rFonts w:ascii="Times New Roman" w:hAnsi="Times New Roman"/>
          <w:sz w:val="24"/>
          <w:szCs w:val="24"/>
        </w:rPr>
        <w:t xml:space="preserve"> Special </w:t>
      </w:r>
      <w:proofErr w:type="spellStart"/>
      <w:r w:rsidRPr="00CB5C01">
        <w:rPr>
          <w:rFonts w:ascii="Times New Roman" w:hAnsi="Times New Roman"/>
          <w:sz w:val="24"/>
          <w:szCs w:val="24"/>
        </w:rPr>
        <w:t>Empowerment</w:t>
      </w:r>
      <w:proofErr w:type="spellEnd"/>
      <w:r w:rsidRPr="00CB5C01">
        <w:rPr>
          <w:rFonts w:ascii="Times New Roman" w:hAnsi="Times New Roman"/>
          <w:sz w:val="24"/>
          <w:szCs w:val="24"/>
        </w:rPr>
        <w:t xml:space="preserve"> </w:t>
      </w:r>
      <w:r w:rsidR="008F14EC" w:rsidRPr="00CB5C01">
        <w:rPr>
          <w:rFonts w:ascii="Times New Roman" w:hAnsi="Times New Roman"/>
          <w:sz w:val="24"/>
          <w:szCs w:val="24"/>
          <w:lang w:val="en-US"/>
        </w:rPr>
        <w:t>shall be submitted</w:t>
      </w:r>
      <w:r w:rsidRPr="00CB5C01">
        <w:rPr>
          <w:rFonts w:ascii="Times New Roman" w:hAnsi="Times New Roman"/>
          <w:sz w:val="24"/>
          <w:szCs w:val="24"/>
        </w:rPr>
        <w:t xml:space="preserve"> in original at OIL TERMINAL S.A.’ </w:t>
      </w:r>
      <w:proofErr w:type="spellStart"/>
      <w:r w:rsidRPr="00CB5C01">
        <w:rPr>
          <w:rFonts w:ascii="Times New Roman" w:hAnsi="Times New Roman"/>
          <w:sz w:val="24"/>
          <w:szCs w:val="24"/>
        </w:rPr>
        <w:t>office</w:t>
      </w:r>
      <w:proofErr w:type="spellEnd"/>
      <w:r w:rsidRPr="00CB5C01">
        <w:rPr>
          <w:rFonts w:ascii="Times New Roman" w:hAnsi="Times New Roman"/>
          <w:sz w:val="24"/>
          <w:szCs w:val="24"/>
        </w:rPr>
        <w:t xml:space="preserve"> in Constanta, no.2, Caraiman str., or at </w:t>
      </w:r>
      <w:proofErr w:type="spellStart"/>
      <w:r w:rsidRPr="00CB5C01">
        <w:rPr>
          <w:rFonts w:ascii="Times New Roman" w:hAnsi="Times New Roman"/>
          <w:sz w:val="24"/>
          <w:szCs w:val="24"/>
        </w:rPr>
        <w:t>the</w:t>
      </w:r>
      <w:proofErr w:type="spellEnd"/>
      <w:r w:rsidRPr="00CB5C01">
        <w:rPr>
          <w:rFonts w:ascii="Times New Roman" w:hAnsi="Times New Roman"/>
          <w:sz w:val="24"/>
          <w:szCs w:val="24"/>
        </w:rPr>
        <w:t xml:space="preserve"> email </w:t>
      </w:r>
      <w:proofErr w:type="spellStart"/>
      <w:r w:rsidRPr="00CB5C01">
        <w:rPr>
          <w:rFonts w:ascii="Times New Roman" w:hAnsi="Times New Roman"/>
          <w:sz w:val="24"/>
          <w:szCs w:val="24"/>
        </w:rPr>
        <w:t>address</w:t>
      </w:r>
      <w:proofErr w:type="spellEnd"/>
      <w:r w:rsidRPr="00CB5C01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CB5C01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</w:rPr>
          <w:t>actionariat@oil-terminal.com</w:t>
        </w:r>
      </w:hyperlink>
      <w:r w:rsidRPr="00CB5C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5C01">
        <w:rPr>
          <w:rFonts w:ascii="Times New Roman" w:hAnsi="Times New Roman"/>
          <w:sz w:val="24"/>
          <w:szCs w:val="24"/>
        </w:rPr>
        <w:t>with</w:t>
      </w:r>
      <w:proofErr w:type="spellEnd"/>
      <w:r w:rsidRPr="00CB5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5C01">
        <w:rPr>
          <w:rFonts w:ascii="Times New Roman" w:hAnsi="Times New Roman"/>
          <w:sz w:val="24"/>
          <w:szCs w:val="24"/>
        </w:rPr>
        <w:t>the</w:t>
      </w:r>
      <w:proofErr w:type="spellEnd"/>
      <w:r w:rsidRPr="00CB5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5C01">
        <w:rPr>
          <w:rFonts w:ascii="Times New Roman" w:hAnsi="Times New Roman"/>
          <w:sz w:val="24"/>
          <w:szCs w:val="24"/>
        </w:rPr>
        <w:t>extended</w:t>
      </w:r>
      <w:proofErr w:type="spellEnd"/>
      <w:r w:rsidRPr="00CB5C01">
        <w:rPr>
          <w:rFonts w:ascii="Times New Roman" w:hAnsi="Times New Roman"/>
          <w:sz w:val="24"/>
          <w:szCs w:val="24"/>
        </w:rPr>
        <w:t xml:space="preserve"> electronic </w:t>
      </w:r>
      <w:proofErr w:type="spellStart"/>
      <w:r w:rsidRPr="00CB5C01">
        <w:rPr>
          <w:rFonts w:ascii="Times New Roman" w:hAnsi="Times New Roman"/>
          <w:sz w:val="24"/>
          <w:szCs w:val="24"/>
        </w:rPr>
        <w:t>signature</w:t>
      </w:r>
      <w:proofErr w:type="spellEnd"/>
      <w:r w:rsidRPr="00CB5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5C01">
        <w:rPr>
          <w:rFonts w:ascii="Times New Roman" w:hAnsi="Times New Roman"/>
          <w:sz w:val="24"/>
          <w:szCs w:val="24"/>
        </w:rPr>
        <w:t>introduced</w:t>
      </w:r>
      <w:proofErr w:type="spellEnd"/>
      <w:r w:rsidRPr="00CB5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10D7" w:rsidRPr="00CB5C01">
        <w:rPr>
          <w:rFonts w:ascii="Times New Roman" w:hAnsi="Times New Roman"/>
          <w:sz w:val="24"/>
          <w:szCs w:val="24"/>
        </w:rPr>
        <w:t>no</w:t>
      </w:r>
      <w:proofErr w:type="spellEnd"/>
      <w:r w:rsidR="005810D7" w:rsidRPr="00CB5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10D7" w:rsidRPr="00CB5C01">
        <w:rPr>
          <w:rFonts w:ascii="Times New Roman" w:hAnsi="Times New Roman"/>
          <w:sz w:val="24"/>
          <w:szCs w:val="24"/>
        </w:rPr>
        <w:t>later</w:t>
      </w:r>
      <w:proofErr w:type="spellEnd"/>
      <w:r w:rsidR="005810D7" w:rsidRPr="00CB5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10D7" w:rsidRPr="00CB5C01">
        <w:rPr>
          <w:rFonts w:ascii="Times New Roman" w:hAnsi="Times New Roman"/>
          <w:sz w:val="24"/>
          <w:szCs w:val="24"/>
        </w:rPr>
        <w:t>than</w:t>
      </w:r>
      <w:proofErr w:type="spellEnd"/>
      <w:r w:rsidRPr="00CB5C01">
        <w:rPr>
          <w:rFonts w:ascii="Times New Roman" w:hAnsi="Times New Roman"/>
          <w:sz w:val="24"/>
          <w:szCs w:val="24"/>
        </w:rPr>
        <w:t xml:space="preserve"> </w:t>
      </w:r>
      <w:r w:rsidR="009A5AB6">
        <w:rPr>
          <w:rFonts w:ascii="Times New Roman" w:hAnsi="Times New Roman"/>
          <w:b/>
          <w:sz w:val="24"/>
          <w:szCs w:val="24"/>
          <w:lang w:val="ro-RO"/>
        </w:rPr>
        <w:t>14.01.2023</w:t>
      </w:r>
      <w:r w:rsidRPr="00CB5C01">
        <w:rPr>
          <w:rFonts w:ascii="Times New Roman" w:hAnsi="Times New Roman"/>
          <w:b/>
          <w:sz w:val="24"/>
          <w:szCs w:val="24"/>
        </w:rPr>
        <w:t xml:space="preserve">, </w:t>
      </w:r>
      <w:r w:rsidR="005B4E64">
        <w:rPr>
          <w:rFonts w:ascii="Times New Roman" w:hAnsi="Times New Roman"/>
          <w:b/>
          <w:sz w:val="24"/>
          <w:szCs w:val="24"/>
        </w:rPr>
        <w:t xml:space="preserve">11.00 </w:t>
      </w:r>
      <w:r w:rsidRPr="00CB5C01">
        <w:rPr>
          <w:rFonts w:ascii="Times New Roman" w:hAnsi="Times New Roman"/>
          <w:b/>
          <w:sz w:val="24"/>
          <w:szCs w:val="24"/>
        </w:rPr>
        <w:t>h</w:t>
      </w:r>
      <w:r w:rsidRPr="00CB5C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5C01">
        <w:rPr>
          <w:rFonts w:ascii="Times New Roman" w:hAnsi="Times New Roman"/>
          <w:sz w:val="24"/>
          <w:szCs w:val="24"/>
        </w:rPr>
        <w:t>under</w:t>
      </w:r>
      <w:proofErr w:type="spellEnd"/>
      <w:r w:rsidRPr="00CB5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5C01">
        <w:rPr>
          <w:rFonts w:ascii="Times New Roman" w:hAnsi="Times New Roman"/>
          <w:sz w:val="24"/>
          <w:szCs w:val="24"/>
        </w:rPr>
        <w:t>the</w:t>
      </w:r>
      <w:proofErr w:type="spellEnd"/>
      <w:r w:rsidRPr="00CB5C01">
        <w:rPr>
          <w:rFonts w:ascii="Times New Roman" w:hAnsi="Times New Roman"/>
          <w:sz w:val="24"/>
          <w:szCs w:val="24"/>
        </w:rPr>
        <w:t xml:space="preserve"> </w:t>
      </w:r>
      <w:r w:rsidR="008F14EC" w:rsidRPr="00CB5C01">
        <w:rPr>
          <w:rFonts w:ascii="Times New Roman" w:hAnsi="Times New Roman"/>
          <w:sz w:val="24"/>
          <w:szCs w:val="24"/>
          <w:lang w:val="en-US"/>
        </w:rPr>
        <w:t xml:space="preserve">penalty of losing the </w:t>
      </w:r>
      <w:proofErr w:type="spellStart"/>
      <w:r w:rsidR="008F14EC" w:rsidRPr="00CB5C01">
        <w:rPr>
          <w:rFonts w:ascii="Times New Roman" w:hAnsi="Times New Roman"/>
          <w:sz w:val="24"/>
          <w:szCs w:val="24"/>
        </w:rPr>
        <w:t>voting</w:t>
      </w:r>
      <w:proofErr w:type="spellEnd"/>
      <w:r w:rsidR="008F14EC" w:rsidRPr="00CB5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4EC" w:rsidRPr="00CB5C01">
        <w:rPr>
          <w:rFonts w:ascii="Times New Roman" w:hAnsi="Times New Roman"/>
          <w:sz w:val="24"/>
          <w:szCs w:val="24"/>
        </w:rPr>
        <w:t>right</w:t>
      </w:r>
      <w:proofErr w:type="spellEnd"/>
      <w:r w:rsidRPr="00CB5C0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CB5C01">
        <w:rPr>
          <w:rFonts w:ascii="Times New Roman" w:hAnsi="Times New Roman"/>
          <w:sz w:val="24"/>
          <w:szCs w:val="24"/>
        </w:rPr>
        <w:t>the</w:t>
      </w:r>
      <w:proofErr w:type="spellEnd"/>
      <w:r w:rsidRPr="00CB5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5C01">
        <w:rPr>
          <w:rFonts w:ascii="Times New Roman" w:hAnsi="Times New Roman"/>
          <w:sz w:val="24"/>
          <w:szCs w:val="24"/>
        </w:rPr>
        <w:t>assembly</w:t>
      </w:r>
      <w:proofErr w:type="spellEnd"/>
      <w:r w:rsidRPr="00CB5C01">
        <w:rPr>
          <w:rFonts w:ascii="Times New Roman" w:hAnsi="Times New Roman"/>
          <w:sz w:val="24"/>
          <w:szCs w:val="24"/>
        </w:rPr>
        <w:t>.</w:t>
      </w:r>
    </w:p>
    <w:p w14:paraId="1C89FA9F" w14:textId="67788D53" w:rsidR="002C4E71" w:rsidRPr="00CB5C01" w:rsidRDefault="002C4E71" w:rsidP="005606A4">
      <w:pPr>
        <w:pStyle w:val="Listparagraf"/>
        <w:ind w:right="-149"/>
        <w:jc w:val="both"/>
        <w:rPr>
          <w:rFonts w:ascii="Times New Roman" w:hAnsi="Times New Roman"/>
          <w:sz w:val="24"/>
          <w:szCs w:val="24"/>
        </w:rPr>
      </w:pPr>
      <w:r w:rsidRPr="00CB5C01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CB5C01">
        <w:rPr>
          <w:rFonts w:ascii="Times New Roman" w:hAnsi="Times New Roman"/>
          <w:sz w:val="24"/>
          <w:szCs w:val="24"/>
        </w:rPr>
        <w:t>present</w:t>
      </w:r>
      <w:proofErr w:type="spellEnd"/>
      <w:r w:rsidRPr="00CB5C01">
        <w:rPr>
          <w:rFonts w:ascii="Times New Roman" w:hAnsi="Times New Roman"/>
          <w:sz w:val="24"/>
          <w:szCs w:val="24"/>
        </w:rPr>
        <w:t xml:space="preserve"> Special </w:t>
      </w:r>
      <w:proofErr w:type="spellStart"/>
      <w:r w:rsidRPr="00CB5C01">
        <w:rPr>
          <w:rFonts w:ascii="Times New Roman" w:hAnsi="Times New Roman"/>
          <w:sz w:val="24"/>
          <w:szCs w:val="24"/>
        </w:rPr>
        <w:t>Empowerment</w:t>
      </w:r>
      <w:proofErr w:type="spellEnd"/>
      <w:r w:rsidRPr="00CB5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5C01">
        <w:rPr>
          <w:rFonts w:ascii="Times New Roman" w:hAnsi="Times New Roman"/>
          <w:sz w:val="24"/>
          <w:szCs w:val="24"/>
        </w:rPr>
        <w:t>form</w:t>
      </w:r>
      <w:proofErr w:type="spellEnd"/>
      <w:r w:rsidRPr="00CB5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5C01">
        <w:rPr>
          <w:rFonts w:ascii="Times New Roman" w:hAnsi="Times New Roman"/>
          <w:sz w:val="24"/>
          <w:szCs w:val="24"/>
        </w:rPr>
        <w:t>can</w:t>
      </w:r>
      <w:proofErr w:type="spellEnd"/>
      <w:r w:rsidRPr="00CB5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5C01">
        <w:rPr>
          <w:rFonts w:ascii="Times New Roman" w:hAnsi="Times New Roman"/>
          <w:sz w:val="24"/>
          <w:szCs w:val="24"/>
        </w:rPr>
        <w:t>be</w:t>
      </w:r>
      <w:proofErr w:type="spellEnd"/>
      <w:r w:rsidRPr="00CB5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5C01">
        <w:rPr>
          <w:rFonts w:ascii="Times New Roman" w:hAnsi="Times New Roman"/>
          <w:sz w:val="24"/>
          <w:szCs w:val="24"/>
        </w:rPr>
        <w:t>found</w:t>
      </w:r>
      <w:proofErr w:type="spellEnd"/>
      <w:r w:rsidRPr="00CB5C01">
        <w:rPr>
          <w:rFonts w:ascii="Times New Roman" w:hAnsi="Times New Roman"/>
          <w:sz w:val="24"/>
          <w:szCs w:val="24"/>
        </w:rPr>
        <w:t xml:space="preserve"> at </w:t>
      </w:r>
      <w:proofErr w:type="spellStart"/>
      <w:r w:rsidRPr="00CB5C01">
        <w:rPr>
          <w:rFonts w:ascii="Times New Roman" w:hAnsi="Times New Roman"/>
          <w:sz w:val="24"/>
          <w:szCs w:val="24"/>
        </w:rPr>
        <w:t>the</w:t>
      </w:r>
      <w:proofErr w:type="spellEnd"/>
      <w:r w:rsidRPr="00CB5C01">
        <w:rPr>
          <w:rFonts w:ascii="Times New Roman" w:hAnsi="Times New Roman"/>
          <w:sz w:val="24"/>
          <w:szCs w:val="24"/>
        </w:rPr>
        <w:t xml:space="preserve"> company’ </w:t>
      </w:r>
      <w:proofErr w:type="spellStart"/>
      <w:r w:rsidRPr="00CB5C01">
        <w:rPr>
          <w:rFonts w:ascii="Times New Roman" w:hAnsi="Times New Roman"/>
          <w:sz w:val="24"/>
          <w:szCs w:val="24"/>
        </w:rPr>
        <w:t>office</w:t>
      </w:r>
      <w:proofErr w:type="spellEnd"/>
      <w:r w:rsidRPr="00CB5C01">
        <w:rPr>
          <w:rFonts w:ascii="Times New Roman" w:hAnsi="Times New Roman"/>
          <w:sz w:val="24"/>
          <w:szCs w:val="24"/>
        </w:rPr>
        <w:t xml:space="preserve">. </w:t>
      </w:r>
      <w:r w:rsidR="005810D7" w:rsidRPr="00CB5C01">
        <w:rPr>
          <w:rFonts w:ascii="Times New Roman" w:hAnsi="Times New Roman"/>
          <w:sz w:val="24"/>
          <w:szCs w:val="24"/>
        </w:rPr>
        <w:t>n</w:t>
      </w:r>
      <w:r w:rsidRPr="00CB5C01">
        <w:rPr>
          <w:rFonts w:ascii="Times New Roman" w:hAnsi="Times New Roman"/>
          <w:sz w:val="24"/>
          <w:szCs w:val="24"/>
        </w:rPr>
        <w:t>o.2, Caraiman str., Cons</w:t>
      </w:r>
      <w:r w:rsidR="000F5B84" w:rsidRPr="00CB5C01">
        <w:rPr>
          <w:rFonts w:ascii="Times New Roman" w:hAnsi="Times New Roman"/>
          <w:sz w:val="24"/>
          <w:szCs w:val="24"/>
        </w:rPr>
        <w:t xml:space="preserve">tanta, or on </w:t>
      </w:r>
      <w:proofErr w:type="spellStart"/>
      <w:r w:rsidR="000F5B84" w:rsidRPr="00CB5C01">
        <w:rPr>
          <w:rFonts w:ascii="Times New Roman" w:hAnsi="Times New Roman"/>
          <w:sz w:val="24"/>
          <w:szCs w:val="24"/>
        </w:rPr>
        <w:t>the</w:t>
      </w:r>
      <w:proofErr w:type="spellEnd"/>
      <w:r w:rsidR="000F5B84" w:rsidRPr="00CB5C01">
        <w:rPr>
          <w:rFonts w:ascii="Times New Roman" w:hAnsi="Times New Roman"/>
          <w:sz w:val="24"/>
          <w:szCs w:val="24"/>
        </w:rPr>
        <w:t xml:space="preserve"> company’ site, </w:t>
      </w:r>
      <w:hyperlink r:id="rId6" w:history="1">
        <w:r w:rsidR="00771AB6">
          <w:rPr>
            <w:rFonts w:ascii="Times New Roman" w:hAnsi="Times New Roman"/>
            <w:b/>
            <w:bCs/>
            <w:i/>
            <w:iCs/>
            <w:color w:val="0000FF"/>
            <w:u w:val="single"/>
          </w:rPr>
          <w:t>http://relatia.oil-terminal.com/aga-2023/agoa-16(17).01.2023/</w:t>
        </w:r>
      </w:hyperlink>
      <w:r w:rsidR="00771AB6">
        <w:rPr>
          <w:rStyle w:val="Hyperlink"/>
          <w:color w:val="auto"/>
          <w:u w:val="none"/>
        </w:rPr>
        <w:t>,</w:t>
      </w:r>
      <w:r w:rsidR="00771AB6">
        <w:rPr>
          <w:rStyle w:val="Hyperlink"/>
          <w:color w:val="auto"/>
          <w:u w:val="none"/>
          <w:lang w:val="ro-RO"/>
        </w:rPr>
        <w:t xml:space="preserve"> </w:t>
      </w:r>
      <w:r w:rsidR="000F5B84" w:rsidRPr="00CB5C01">
        <w:rPr>
          <w:rFonts w:ascii="Times New Roman" w:hAnsi="Times New Roman"/>
          <w:lang w:val="ro-RO"/>
        </w:rPr>
        <w:t xml:space="preserve">as </w:t>
      </w:r>
      <w:r w:rsidR="000F5B84" w:rsidRPr="00CB5C01">
        <w:rPr>
          <w:rFonts w:ascii="Times New Roman" w:hAnsi="Times New Roman"/>
          <w:sz w:val="24"/>
          <w:szCs w:val="24"/>
          <w:lang w:val="ro-RO"/>
        </w:rPr>
        <w:t>of</w:t>
      </w:r>
      <w:r w:rsidR="005810D7" w:rsidRPr="00CB5C01">
        <w:rPr>
          <w:rFonts w:ascii="Times New Roman" w:hAnsi="Times New Roman"/>
          <w:sz w:val="24"/>
          <w:szCs w:val="24"/>
        </w:rPr>
        <w:t xml:space="preserve"> </w:t>
      </w:r>
      <w:r w:rsidR="00771AB6">
        <w:rPr>
          <w:rFonts w:ascii="Times New Roman" w:hAnsi="Times New Roman"/>
          <w:b/>
          <w:sz w:val="24"/>
          <w:szCs w:val="24"/>
          <w:lang w:val="en-US"/>
        </w:rPr>
        <w:t>16.12.</w:t>
      </w:r>
      <w:r w:rsidR="000C1EEF" w:rsidRPr="00CB5C01">
        <w:rPr>
          <w:rFonts w:ascii="Times New Roman" w:hAnsi="Times New Roman"/>
          <w:b/>
          <w:sz w:val="24"/>
          <w:szCs w:val="24"/>
          <w:lang w:val="en-US"/>
        </w:rPr>
        <w:t>2022</w:t>
      </w:r>
      <w:r w:rsidR="00821750" w:rsidRPr="00CB5C01">
        <w:rPr>
          <w:rFonts w:ascii="Times New Roman" w:hAnsi="Times New Roman"/>
          <w:b/>
          <w:sz w:val="24"/>
          <w:szCs w:val="24"/>
          <w:lang w:val="en-US"/>
        </w:rPr>
        <w:t>,</w:t>
      </w:r>
      <w:r w:rsidRPr="00CB5C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B5C01">
        <w:rPr>
          <w:rFonts w:ascii="Times New Roman" w:hAnsi="Times New Roman"/>
          <w:b/>
          <w:sz w:val="24"/>
          <w:szCs w:val="24"/>
        </w:rPr>
        <w:t>both</w:t>
      </w:r>
      <w:proofErr w:type="spellEnd"/>
      <w:r w:rsidRPr="00CB5C01">
        <w:rPr>
          <w:rFonts w:ascii="Times New Roman" w:hAnsi="Times New Roman"/>
          <w:b/>
          <w:sz w:val="24"/>
          <w:szCs w:val="24"/>
        </w:rPr>
        <w:t xml:space="preserve"> in Romanian </w:t>
      </w:r>
      <w:proofErr w:type="spellStart"/>
      <w:r w:rsidRPr="00CB5C01">
        <w:rPr>
          <w:rFonts w:ascii="Times New Roman" w:hAnsi="Times New Roman"/>
          <w:b/>
          <w:sz w:val="24"/>
          <w:szCs w:val="24"/>
        </w:rPr>
        <w:t>language</w:t>
      </w:r>
      <w:proofErr w:type="spellEnd"/>
      <w:r w:rsidRPr="00CB5C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B5C01">
        <w:rPr>
          <w:rFonts w:ascii="Times New Roman" w:hAnsi="Times New Roman"/>
          <w:b/>
          <w:sz w:val="24"/>
          <w:szCs w:val="24"/>
        </w:rPr>
        <w:t>and</w:t>
      </w:r>
      <w:proofErr w:type="spellEnd"/>
      <w:r w:rsidRPr="00CB5C01">
        <w:rPr>
          <w:rFonts w:ascii="Times New Roman" w:hAnsi="Times New Roman"/>
          <w:b/>
          <w:sz w:val="24"/>
          <w:szCs w:val="24"/>
        </w:rPr>
        <w:t xml:space="preserve"> in English </w:t>
      </w:r>
      <w:proofErr w:type="spellStart"/>
      <w:r w:rsidRPr="00CB5C01">
        <w:rPr>
          <w:rFonts w:ascii="Times New Roman" w:hAnsi="Times New Roman"/>
          <w:b/>
          <w:sz w:val="24"/>
          <w:szCs w:val="24"/>
        </w:rPr>
        <w:t>language</w:t>
      </w:r>
      <w:proofErr w:type="spellEnd"/>
      <w:r w:rsidRPr="00CB5C01">
        <w:rPr>
          <w:rFonts w:ascii="Times New Roman" w:hAnsi="Times New Roman"/>
          <w:b/>
          <w:sz w:val="24"/>
          <w:szCs w:val="24"/>
        </w:rPr>
        <w:t>.</w:t>
      </w:r>
    </w:p>
    <w:p w14:paraId="746078A1" w14:textId="77777777" w:rsidR="00FF05A1" w:rsidRPr="00CB5C01" w:rsidRDefault="00FF05A1"/>
    <w:sectPr w:rsidR="00FF05A1" w:rsidRPr="00CB5C01" w:rsidSect="00985EC5"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5B76"/>
    <w:multiLevelType w:val="hybridMultilevel"/>
    <w:tmpl w:val="03949F10"/>
    <w:lvl w:ilvl="0" w:tplc="0418000D">
      <w:start w:val="1"/>
      <w:numFmt w:val="bullet"/>
      <w:lvlText w:val="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B9B44A0"/>
    <w:multiLevelType w:val="hybridMultilevel"/>
    <w:tmpl w:val="DA161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53A89"/>
    <w:multiLevelType w:val="hybridMultilevel"/>
    <w:tmpl w:val="61C43C3E"/>
    <w:lvl w:ilvl="0" w:tplc="41408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57D9F"/>
    <w:multiLevelType w:val="hybridMultilevel"/>
    <w:tmpl w:val="29109D1C"/>
    <w:lvl w:ilvl="0" w:tplc="040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3DC744EC"/>
    <w:multiLevelType w:val="hybridMultilevel"/>
    <w:tmpl w:val="57A48E22"/>
    <w:lvl w:ilvl="0" w:tplc="4A56569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4FB171E9"/>
    <w:multiLevelType w:val="hybridMultilevel"/>
    <w:tmpl w:val="95EE72B0"/>
    <w:lvl w:ilvl="0" w:tplc="0409001B">
      <w:start w:val="1"/>
      <w:numFmt w:val="lowerRoman"/>
      <w:lvlText w:val="%1."/>
      <w:lvlJc w:val="righ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1" w:tplc="6430F02A">
      <w:start w:val="4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3BBE62B4">
      <w:start w:val="3"/>
      <w:numFmt w:val="decimal"/>
      <w:lvlText w:val="%3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66A05376"/>
    <w:multiLevelType w:val="hybridMultilevel"/>
    <w:tmpl w:val="5D5C0FF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46ECD"/>
    <w:multiLevelType w:val="hybridMultilevel"/>
    <w:tmpl w:val="7962378C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EE0CDE"/>
    <w:multiLevelType w:val="hybridMultilevel"/>
    <w:tmpl w:val="E2F8CDB2"/>
    <w:lvl w:ilvl="0" w:tplc="AC3AC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961101">
    <w:abstractNumId w:val="4"/>
  </w:num>
  <w:num w:numId="2" w16cid:durableId="1370688092">
    <w:abstractNumId w:val="7"/>
  </w:num>
  <w:num w:numId="3" w16cid:durableId="539248404">
    <w:abstractNumId w:val="0"/>
  </w:num>
  <w:num w:numId="4" w16cid:durableId="297688700">
    <w:abstractNumId w:val="6"/>
  </w:num>
  <w:num w:numId="5" w16cid:durableId="1800144879">
    <w:abstractNumId w:val="2"/>
  </w:num>
  <w:num w:numId="6" w16cid:durableId="1559702060">
    <w:abstractNumId w:val="5"/>
  </w:num>
  <w:num w:numId="7" w16cid:durableId="499349534">
    <w:abstractNumId w:val="3"/>
  </w:num>
  <w:num w:numId="8" w16cid:durableId="1845314510">
    <w:abstractNumId w:val="1"/>
  </w:num>
  <w:num w:numId="9" w16cid:durableId="1663269258">
    <w:abstractNumId w:val="8"/>
  </w:num>
  <w:num w:numId="10" w16cid:durableId="12581013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C2"/>
    <w:rsid w:val="000C1EEF"/>
    <w:rsid w:val="000F5B84"/>
    <w:rsid w:val="0010565F"/>
    <w:rsid w:val="001658FD"/>
    <w:rsid w:val="001B1E1A"/>
    <w:rsid w:val="002A2A90"/>
    <w:rsid w:val="002C4E71"/>
    <w:rsid w:val="003022D9"/>
    <w:rsid w:val="00337972"/>
    <w:rsid w:val="00345050"/>
    <w:rsid w:val="003824F1"/>
    <w:rsid w:val="00383109"/>
    <w:rsid w:val="003E737C"/>
    <w:rsid w:val="004F018B"/>
    <w:rsid w:val="00552167"/>
    <w:rsid w:val="005606A4"/>
    <w:rsid w:val="00580DC0"/>
    <w:rsid w:val="005810D7"/>
    <w:rsid w:val="005A6267"/>
    <w:rsid w:val="005B4E64"/>
    <w:rsid w:val="00622EC2"/>
    <w:rsid w:val="00626256"/>
    <w:rsid w:val="006506A0"/>
    <w:rsid w:val="006B062C"/>
    <w:rsid w:val="00771AB6"/>
    <w:rsid w:val="00807CE2"/>
    <w:rsid w:val="00821750"/>
    <w:rsid w:val="00845403"/>
    <w:rsid w:val="00870C14"/>
    <w:rsid w:val="008F14EC"/>
    <w:rsid w:val="009A5AB6"/>
    <w:rsid w:val="009E0669"/>
    <w:rsid w:val="009E5156"/>
    <w:rsid w:val="00A32B74"/>
    <w:rsid w:val="00A53AC8"/>
    <w:rsid w:val="00AA38CF"/>
    <w:rsid w:val="00AB145B"/>
    <w:rsid w:val="00AC4D74"/>
    <w:rsid w:val="00AF280A"/>
    <w:rsid w:val="00B4165D"/>
    <w:rsid w:val="00B97B1F"/>
    <w:rsid w:val="00C57ADC"/>
    <w:rsid w:val="00C86861"/>
    <w:rsid w:val="00CB5C01"/>
    <w:rsid w:val="00CE19EB"/>
    <w:rsid w:val="00CE60DE"/>
    <w:rsid w:val="00D27562"/>
    <w:rsid w:val="00D45A32"/>
    <w:rsid w:val="00D902B0"/>
    <w:rsid w:val="00E83C46"/>
    <w:rsid w:val="00EB0157"/>
    <w:rsid w:val="00EB4788"/>
    <w:rsid w:val="00F005AF"/>
    <w:rsid w:val="00F16008"/>
    <w:rsid w:val="00FA079F"/>
    <w:rsid w:val="00FF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1EF709"/>
  <w15:chartTrackingRefBased/>
  <w15:docId w15:val="{A1341966-394F-4757-8B18-51B1B01C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2C4E71"/>
    <w:rPr>
      <w:color w:val="0000FF"/>
      <w:u w:val="single"/>
    </w:rPr>
  </w:style>
  <w:style w:type="paragraph" w:styleId="Listparagraf">
    <w:name w:val="List Paragraph"/>
    <w:aliases w:val="Normal2,List Paragraph1"/>
    <w:basedOn w:val="Normal"/>
    <w:link w:val="ListparagrafCaracter"/>
    <w:uiPriority w:val="34"/>
    <w:qFormat/>
    <w:rsid w:val="002C4E7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ListparagrafCaracter">
    <w:name w:val="Listă paragraf Caracter"/>
    <w:aliases w:val="Normal2 Caracter,List Paragraph1 Caracter"/>
    <w:link w:val="Listparagraf"/>
    <w:uiPriority w:val="34"/>
    <w:locked/>
    <w:rsid w:val="002C4E71"/>
    <w:rPr>
      <w:rFonts w:ascii="Calibri" w:eastAsia="Calibri" w:hAnsi="Calibri" w:cs="Times New Roman"/>
      <w:lang w:val="x-none" w:eastAsia="x-none"/>
    </w:rPr>
  </w:style>
  <w:style w:type="paragraph" w:customStyle="1" w:styleId="Listparagraf1">
    <w:name w:val="Listă paragraf1"/>
    <w:basedOn w:val="Normal"/>
    <w:rsid w:val="00FA079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aracterCaracter4">
    <w:name w:val="Caracter Caracter4"/>
    <w:basedOn w:val="Normal"/>
    <w:rsid w:val="00FA079F"/>
    <w:rPr>
      <w:lang w:val="pl-PL" w:eastAsia="pl-PL"/>
    </w:rPr>
  </w:style>
  <w:style w:type="paragraph" w:customStyle="1" w:styleId="Listparagraf2">
    <w:name w:val="Listă paragraf2"/>
    <w:basedOn w:val="Normal"/>
    <w:rsid w:val="005606A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Tabelgril">
    <w:name w:val="Table Grid"/>
    <w:basedOn w:val="TabelNormal"/>
    <w:rsid w:val="000F5B84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latia.oil-terminal.com/aga-2022/agea-28(29).12.2022/" TargetMode="External"/><Relationship Id="rId5" Type="http://schemas.openxmlformats.org/officeDocument/2006/relationships/hyperlink" Target="mailto:actionariat@oil-termin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1313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Georgiana Dragomir</cp:lastModifiedBy>
  <cp:revision>25</cp:revision>
  <cp:lastPrinted>2022-12-13T18:50:00Z</cp:lastPrinted>
  <dcterms:created xsi:type="dcterms:W3CDTF">2022-12-07T05:27:00Z</dcterms:created>
  <dcterms:modified xsi:type="dcterms:W3CDTF">2022-12-15T11:55:00Z</dcterms:modified>
</cp:coreProperties>
</file>